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Default Extension="fntdata" ContentType="application/x-fontdata"/>
  <Override PartName="/word/header3.xml" ContentType="application/vnd.openxmlformats-officedocument.wordprocessingml.header+xml"/>
  <Override PartName="/word/styles.xml" ContentType="application/vnd.openxmlformats-officedocument.wordprocessingml.styles+xml"/>
  <Override PartName="/word/footer1.xml" ContentType="application/vnd.openxmlformats-officedocument.wordprocessingml.footer+xml"/>
  <Override PartName="/word/document.xml" ContentType="application/vnd.openxmlformats-officedocument.wordprocessingml.document.main+xml"/>
  <Override PartName="/word/header2.xml" ContentType="application/vnd.openxmlformats-officedocument.wordprocessingml.header+xml"/>
  <Override PartName="/word/numbering.xml" ContentType="application/vnd.openxmlformats-officedocument.wordprocessingml.numbering+xml"/>
  <Override PartName="/word/media/image1.jpeg" ContentType="image/jpeg"/>
  <Override PartName="/word/header1.xml" ContentType="application/vnd.openxmlformats-officedocument.wordprocessingml.header+xml"/>
  <Override PartName="/word/footer3.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numPr>
          <w:ilvl w:val="0"/>
          <w:numId w:val="1"/>
        </w:numPr>
        <w:spacing w:lineRule="auto" w:line="240" w:before="0" w:after="0"/>
        <w:ind w:hanging="0" w:left="0"/>
        <w:rPr>
          <w:rFonts w:ascii="Arial" w:hAnsi="Arial" w:cs="Arial"/>
          <w:sz w:val="21"/>
          <w:szCs w:val="21"/>
        </w:rPr>
      </w:pPr>
      <w:r>
        <w:rPr>
          <w:rFonts w:cs="Arial" w:ascii="Arial" w:hAnsi="Arial"/>
          <w:sz w:val="21"/>
          <w:szCs w:val="21"/>
        </w:rPr>
        <w:drawing>
          <wp:anchor behindDoc="0" distT="0" distB="0" distL="0" distR="0" simplePos="0" locked="0" layoutInCell="0" allowOverlap="1" relativeHeight="3">
            <wp:simplePos x="0" y="0"/>
            <wp:positionH relativeFrom="column">
              <wp:align>center</wp:align>
            </wp:positionH>
            <wp:positionV relativeFrom="paragraph">
              <wp:posOffset>635</wp:posOffset>
            </wp:positionV>
            <wp:extent cx="5899150" cy="1563370"/>
            <wp:effectExtent l="0" t="0" r="0" b="0"/>
            <wp:wrapSquare wrapText="bothSides"/>
            <wp:docPr id="1"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pic:cNvPicPr>
                      <a:picLocks noChangeAspect="1" noChangeArrowheads="1"/>
                    </pic:cNvPicPr>
                  </pic:nvPicPr>
                  <pic:blipFill>
                    <a:blip r:embed="rId2"/>
                    <a:stretch>
                      <a:fillRect/>
                    </a:stretch>
                  </pic:blipFill>
                  <pic:spPr bwMode="auto">
                    <a:xfrm>
                      <a:off x="0" y="0"/>
                      <a:ext cx="5899150" cy="1563370"/>
                    </a:xfrm>
                    <a:prstGeom prst="rect">
                      <a:avLst/>
                    </a:prstGeom>
                    <a:solidFill>
                      <a:srgbClr val="ffffff"/>
                    </a:solidFill>
                  </pic:spPr>
                </pic:pic>
              </a:graphicData>
            </a:graphic>
          </wp:anchor>
        </w:drawing>
      </w:r>
    </w:p>
    <w:p>
      <w:pPr>
        <w:pStyle w:val="Normal"/>
        <w:spacing w:lineRule="auto" w:line="240" w:before="0" w:after="0"/>
        <w:rPr/>
      </w:pPr>
      <w:r>
        <w:rPr>
          <w:rFonts w:eastAsia="Times New Roman" w:cs="Arial" w:ascii="Arial" w:hAnsi="Arial"/>
          <w:color w:val="222222"/>
          <w:sz w:val="21"/>
          <w:szCs w:val="21"/>
        </w:rPr>
        <w:t>VIEW CONFERENCE</w:t>
      </w:r>
    </w:p>
    <w:p>
      <w:pPr>
        <w:pStyle w:val="BodyText"/>
        <w:spacing w:lineRule="auto" w:line="240" w:before="0" w:after="0"/>
        <w:rPr/>
      </w:pPr>
      <w:r>
        <w:rPr>
          <w:rFonts w:cs="Arial" w:ascii="Arial" w:hAnsi="Arial"/>
          <w:b/>
          <w:color w:val="222222"/>
          <w:sz w:val="21"/>
          <w:szCs w:val="21"/>
        </w:rPr>
        <w:t>October 12-17, 2025</w:t>
      </w:r>
    </w:p>
    <w:p>
      <w:pPr>
        <w:pStyle w:val="BodyText"/>
        <w:spacing w:lineRule="auto" w:line="240" w:before="0" w:after="0"/>
        <w:rPr/>
      </w:pPr>
      <w:r>
        <w:rPr>
          <w:rFonts w:cs="Arial" w:ascii="Arial" w:hAnsi="Arial"/>
          <w:b/>
          <w:color w:val="222222"/>
          <w:sz w:val="21"/>
          <w:szCs w:val="21"/>
        </w:rPr>
        <w:t>For immediate relea</w:t>
      </w:r>
      <w:r>
        <w:rPr>
          <w:rFonts w:cs="Arial" w:ascii="Arial" w:hAnsi="Arial"/>
          <w:b/>
          <w:color w:val="000000"/>
          <w:sz w:val="21"/>
          <w:szCs w:val="21"/>
        </w:rPr>
        <w:t>se:</w:t>
      </w:r>
    </w:p>
    <w:p>
      <w:pPr>
        <w:pStyle w:val="BodyText"/>
        <w:spacing w:lineRule="auto" w:line="240" w:before="0" w:after="0"/>
        <w:jc w:val="center"/>
        <w:rPr>
          <w:rFonts w:ascii="Arial" w:hAnsi="Arial" w:cs="Arial"/>
          <w:color w:val="000000"/>
          <w:sz w:val="21"/>
          <w:szCs w:val="21"/>
        </w:rPr>
      </w:pPr>
      <w:r>
        <w:rPr>
          <w:rFonts w:cs="Arial" w:ascii="Arial" w:hAnsi="Arial"/>
          <w:color w:val="000000"/>
          <w:sz w:val="21"/>
          <w:szCs w:val="21"/>
        </w:rPr>
      </w:r>
    </w:p>
    <w:p>
      <w:pPr>
        <w:pStyle w:val="BodyText"/>
        <w:spacing w:lineRule="auto" w:line="240" w:before="0" w:after="0"/>
        <w:jc w:val="center"/>
        <w:rPr>
          <w:rFonts w:ascii="Arial" w:hAnsi="Arial" w:cs="Arial"/>
          <w:b/>
          <w:color w:val="222222"/>
          <w:sz w:val="28"/>
          <w:szCs w:val="28"/>
        </w:rPr>
      </w:pPr>
      <w:r>
        <w:rPr>
          <w:rFonts w:cs="Arial" w:ascii="Arial" w:hAnsi="Arial"/>
          <w:b/>
          <w:color w:val="222222"/>
          <w:sz w:val="28"/>
          <w:szCs w:val="28"/>
        </w:rPr>
      </w:r>
    </w:p>
    <w:p>
      <w:pPr>
        <w:pStyle w:val="BodyText"/>
        <w:spacing w:lineRule="auto" w:line="240" w:before="0" w:after="0"/>
        <w:jc w:val="center"/>
        <w:rPr>
          <w:rFonts w:ascii="Arial" w:hAnsi="Arial" w:cs="Arial"/>
          <w:b/>
          <w:bCs/>
          <w:color w:val="222222"/>
          <w:sz w:val="28"/>
          <w:szCs w:val="28"/>
        </w:rPr>
      </w:pPr>
      <w:r>
        <w:rPr>
          <w:rFonts w:cs="Arial" w:ascii="Arial" w:hAnsi="Arial"/>
          <w:b/>
          <w:bCs/>
          <w:color w:val="222222"/>
          <w:sz w:val="28"/>
          <w:szCs w:val="28"/>
        </w:rPr>
        <w:t>Special Screenings of “KPop Demon Hunters” and “How to Train Your Dragon” with Live Introductions by the Filmmakers</w:t>
      </w:r>
    </w:p>
    <w:p>
      <w:pPr>
        <w:pStyle w:val="BodyText"/>
        <w:spacing w:lineRule="auto" w:line="240" w:before="0" w:after="0"/>
        <w:rPr>
          <w:rFonts w:ascii="Arial" w:hAnsi="Arial" w:cs="Arial"/>
          <w:b/>
          <w:bCs/>
          <w:color w:val="222222"/>
          <w:sz w:val="28"/>
          <w:szCs w:val="28"/>
        </w:rPr>
      </w:pPr>
      <w:r>
        <w:rPr>
          <w:rFonts w:cs="Arial" w:ascii="Arial" w:hAnsi="Arial"/>
          <w:b/>
          <w:bCs/>
          <w:color w:val="222222"/>
          <w:sz w:val="28"/>
          <w:szCs w:val="28"/>
        </w:rPr>
      </w:r>
    </w:p>
    <w:p>
      <w:pPr>
        <w:pStyle w:val="BodyText"/>
        <w:spacing w:lineRule="auto" w:line="240" w:before="0" w:after="0"/>
        <w:rPr>
          <w:rFonts w:ascii="Arial" w:hAnsi="Arial" w:cs="Arial"/>
          <w:color w:val="222222"/>
          <w:sz w:val="21"/>
          <w:szCs w:val="21"/>
        </w:rPr>
      </w:pPr>
      <w:r>
        <w:rPr>
          <w:rFonts w:cs="Arial" w:ascii="Arial" w:hAnsi="Arial"/>
          <w:color w:val="222222"/>
          <w:sz w:val="21"/>
          <w:szCs w:val="21"/>
        </w:rPr>
        <w:t xml:space="preserve">Torino, Italy – VIEW Conference, </w:t>
      </w:r>
      <w:r>
        <w:rPr>
          <w:rFonts w:cs="Arial" w:ascii="Arial" w:hAnsi="Arial"/>
          <w:color w:val="222222"/>
          <w:sz w:val="21"/>
          <w:szCs w:val="21"/>
        </w:rPr>
        <w:t xml:space="preserve">in partnership with </w:t>
      </w:r>
      <w:r>
        <w:rPr>
          <w:rFonts w:cs="Arial" w:ascii="Arial" w:hAnsi="Arial"/>
          <w:color w:val="222222"/>
          <w:sz w:val="21"/>
          <w:szCs w:val="21"/>
        </w:rPr>
        <w:t xml:space="preserve">Museo del Cinema di Torino, is </w:t>
      </w:r>
      <w:r>
        <w:rPr>
          <w:rFonts w:cs="Arial" w:ascii="Arial" w:hAnsi="Arial"/>
          <w:color w:val="222222"/>
          <w:sz w:val="21"/>
          <w:szCs w:val="21"/>
        </w:rPr>
        <w:t>pleased</w:t>
      </w:r>
      <w:r>
        <w:rPr>
          <w:rFonts w:cs="Arial" w:ascii="Arial" w:hAnsi="Arial"/>
          <w:color w:val="222222"/>
          <w:sz w:val="21"/>
          <w:szCs w:val="21"/>
        </w:rPr>
        <w:t xml:space="preserve"> </w:t>
      </w:r>
      <w:r>
        <w:rPr>
          <w:rFonts w:cs="Arial" w:ascii="Arial" w:hAnsi="Arial"/>
          <w:color w:val="222222"/>
          <w:sz w:val="21"/>
          <w:szCs w:val="21"/>
        </w:rPr>
        <w:t xml:space="preserve">to </w:t>
      </w:r>
      <w:r>
        <w:rPr>
          <w:rFonts w:cs="Arial" w:ascii="Arial" w:hAnsi="Arial"/>
          <w:color w:val="222222"/>
          <w:sz w:val="21"/>
          <w:szCs w:val="21"/>
        </w:rPr>
        <w:t xml:space="preserve">announce two </w:t>
      </w:r>
      <w:r>
        <w:rPr>
          <w:rFonts w:cs="Arial" w:ascii="Arial" w:hAnsi="Arial"/>
          <w:color w:val="222222"/>
          <w:sz w:val="21"/>
          <w:szCs w:val="21"/>
        </w:rPr>
        <w:t>unmissable</w:t>
      </w:r>
      <w:r>
        <w:rPr>
          <w:rFonts w:cs="Arial" w:ascii="Arial" w:hAnsi="Arial"/>
          <w:color w:val="222222"/>
          <w:sz w:val="21"/>
          <w:szCs w:val="21"/>
        </w:rPr>
        <w:t xml:space="preserve"> film screenings </w:t>
      </w:r>
      <w:r>
        <w:rPr>
          <w:rFonts w:cs="Arial" w:ascii="Arial" w:hAnsi="Arial"/>
          <w:color w:val="222222"/>
          <w:sz w:val="21"/>
          <w:szCs w:val="21"/>
        </w:rPr>
        <w:t xml:space="preserve">at Turin’s Cinema Massimo </w:t>
      </w:r>
      <w:r>
        <w:rPr>
          <w:rFonts w:cs="Arial" w:ascii="Arial" w:hAnsi="Arial"/>
          <w:color w:val="222222"/>
          <w:sz w:val="21"/>
          <w:szCs w:val="21"/>
        </w:rPr>
        <w:t>as part of this year’s conference celebrating animation, VFX, games, AI and more.</w:t>
      </w:r>
    </w:p>
    <w:p>
      <w:pPr>
        <w:pStyle w:val="BodyText"/>
        <w:spacing w:lineRule="auto" w:line="240" w:before="0" w:after="0"/>
        <w:rPr>
          <w:rFonts w:ascii="Arial" w:hAnsi="Arial" w:cs="Arial"/>
          <w:color w:val="222222"/>
          <w:sz w:val="21"/>
          <w:szCs w:val="21"/>
        </w:rPr>
      </w:pPr>
      <w:r>
        <w:rPr>
          <w:rFonts w:cs="Arial" w:ascii="Arial" w:hAnsi="Arial"/>
          <w:color w:val="222222"/>
          <w:sz w:val="21"/>
          <w:szCs w:val="21"/>
        </w:rPr>
      </w:r>
    </w:p>
    <w:p>
      <w:pPr>
        <w:pStyle w:val="BodyText"/>
        <w:spacing w:lineRule="auto" w:line="240" w:before="0" w:after="0"/>
        <w:rPr>
          <w:rFonts w:ascii="Arial" w:hAnsi="Arial" w:cs="Arial"/>
          <w:color w:val="222222"/>
          <w:sz w:val="21"/>
          <w:szCs w:val="21"/>
        </w:rPr>
      </w:pPr>
      <w:r>
        <w:rPr>
          <w:rFonts w:cs="Arial" w:ascii="Arial" w:hAnsi="Arial"/>
          <w:color w:val="222222"/>
          <w:sz w:val="21"/>
          <w:szCs w:val="21"/>
        </w:rPr>
        <w:t xml:space="preserve">On </w:t>
      </w:r>
      <w:r>
        <w:rPr>
          <w:rFonts w:cs="Arial" w:ascii="Arial" w:hAnsi="Arial"/>
          <w:color w:val="222222"/>
          <w:sz w:val="21"/>
          <w:szCs w:val="21"/>
        </w:rPr>
        <w:t xml:space="preserve">Tuesday 14 October, </w:t>
      </w:r>
      <w:r>
        <w:rPr>
          <w:rFonts w:cs="Arial" w:ascii="Arial" w:hAnsi="Arial"/>
          <w:color w:val="222222"/>
          <w:sz w:val="21"/>
          <w:szCs w:val="21"/>
        </w:rPr>
        <w:t xml:space="preserve">at </w:t>
      </w:r>
      <w:r>
        <w:rPr>
          <w:rFonts w:cs="Arial" w:ascii="Arial" w:hAnsi="Arial"/>
          <w:color w:val="222222"/>
          <w:sz w:val="21"/>
          <w:szCs w:val="21"/>
        </w:rPr>
        <w:t xml:space="preserve">20:30 CET, </w:t>
      </w:r>
      <w:r>
        <w:rPr>
          <w:rFonts w:cs="Arial" w:ascii="Arial" w:hAnsi="Arial"/>
          <w:color w:val="222222"/>
          <w:sz w:val="21"/>
          <w:szCs w:val="21"/>
        </w:rPr>
        <w:t xml:space="preserve">VIEW Conference 2025 invites attendees to a special evening screening of “KPop Demon Hunters,” the smash hit musical animated feature from Netflix and Sony Pictures Animation. Appearing live on stage to introduce the movie are its two directors, </w:t>
      </w:r>
      <w:r>
        <w:rPr>
          <w:rFonts w:cs="Arial" w:ascii="Arial" w:hAnsi="Arial"/>
          <w:color w:val="222222"/>
          <w:sz w:val="21"/>
          <w:szCs w:val="21"/>
        </w:rPr>
        <w:t xml:space="preserve">Maggie Kang </w:t>
      </w:r>
      <w:r>
        <w:rPr>
          <w:rFonts w:cs="Arial" w:ascii="Arial" w:hAnsi="Arial"/>
          <w:color w:val="222222"/>
          <w:sz w:val="21"/>
          <w:szCs w:val="21"/>
        </w:rPr>
        <w:t xml:space="preserve">and </w:t>
      </w:r>
      <w:r>
        <w:rPr>
          <w:rFonts w:cs="Arial" w:ascii="Arial" w:hAnsi="Arial"/>
          <w:color w:val="222222"/>
          <w:sz w:val="21"/>
          <w:szCs w:val="21"/>
        </w:rPr>
        <w:t>Chris Appelhans.</w:t>
      </w:r>
    </w:p>
    <w:p>
      <w:pPr>
        <w:pStyle w:val="BodyText"/>
        <w:spacing w:lineRule="auto" w:line="240" w:before="0" w:after="0"/>
        <w:rPr>
          <w:rFonts w:ascii="Arial" w:hAnsi="Arial" w:cs="Arial"/>
          <w:color w:val="222222"/>
          <w:sz w:val="21"/>
          <w:szCs w:val="21"/>
        </w:rPr>
      </w:pPr>
      <w:r>
        <w:rPr>
          <w:rFonts w:cs="Arial" w:ascii="Arial" w:hAnsi="Arial"/>
          <w:color w:val="222222"/>
          <w:sz w:val="21"/>
          <w:szCs w:val="21"/>
        </w:rPr>
      </w:r>
    </w:p>
    <w:p>
      <w:pPr>
        <w:pStyle w:val="BodyText"/>
        <w:spacing w:lineRule="auto" w:line="240" w:before="0" w:after="0"/>
        <w:rPr>
          <w:rFonts w:ascii="Arial" w:hAnsi="Arial" w:cs="Arial"/>
          <w:color w:val="222222"/>
          <w:sz w:val="21"/>
          <w:szCs w:val="21"/>
        </w:rPr>
      </w:pPr>
      <w:r>
        <w:rPr>
          <w:rFonts w:cs="Arial" w:ascii="Arial" w:hAnsi="Arial"/>
          <w:color w:val="222222"/>
          <w:sz w:val="21"/>
          <w:szCs w:val="21"/>
        </w:rPr>
        <w:t>On Thursday 16 October</w:t>
      </w:r>
      <w:r>
        <w:rPr>
          <w:rFonts w:cs="Arial" w:ascii="Arial" w:hAnsi="Arial"/>
          <w:color w:val="222222"/>
          <w:sz w:val="21"/>
          <w:szCs w:val="21"/>
        </w:rPr>
        <w:t xml:space="preserve">, </w:t>
      </w:r>
      <w:r>
        <w:rPr>
          <w:rFonts w:cs="Arial" w:ascii="Arial" w:hAnsi="Arial"/>
          <w:color w:val="222222"/>
          <w:sz w:val="21"/>
          <w:szCs w:val="21"/>
        </w:rPr>
        <w:t xml:space="preserve">at </w:t>
      </w:r>
      <w:r>
        <w:rPr>
          <w:rFonts w:cs="Arial" w:ascii="Arial" w:hAnsi="Arial"/>
          <w:color w:val="222222"/>
          <w:sz w:val="21"/>
          <w:szCs w:val="21"/>
        </w:rPr>
        <w:t>20:30 CET</w:t>
      </w:r>
      <w:r>
        <w:rPr>
          <w:rFonts w:cs="Arial" w:ascii="Arial" w:hAnsi="Arial"/>
          <w:color w:val="222222"/>
          <w:sz w:val="21"/>
          <w:szCs w:val="21"/>
        </w:rPr>
        <w:t xml:space="preserve">, the VIEW Conference audience takes to the skies with an exclusive screening of Universal Pictures and DreamWorks Animation’s live-action “How to Train Your Dragon, written and directed by Dean DeBlois. To make the evening truly memorable, the film’s </w:t>
      </w:r>
      <w:r>
        <w:rPr>
          <w:rFonts w:cs="Arial" w:ascii="Arial" w:hAnsi="Arial"/>
          <w:color w:val="222222"/>
          <w:sz w:val="21"/>
          <w:szCs w:val="21"/>
        </w:rPr>
        <w:t xml:space="preserve">VFX </w:t>
      </w:r>
      <w:r>
        <w:rPr>
          <w:rFonts w:cs="Arial" w:ascii="Arial" w:hAnsi="Arial"/>
          <w:color w:val="222222"/>
          <w:sz w:val="21"/>
          <w:szCs w:val="21"/>
        </w:rPr>
        <w:t>s</w:t>
      </w:r>
      <w:r>
        <w:rPr>
          <w:rFonts w:cs="Arial" w:ascii="Arial" w:hAnsi="Arial"/>
          <w:color w:val="222222"/>
          <w:sz w:val="21"/>
          <w:szCs w:val="21"/>
        </w:rPr>
        <w:t xml:space="preserve">upervisor Christian Mänz </w:t>
      </w:r>
      <w:r>
        <w:rPr>
          <w:rFonts w:cs="Arial" w:ascii="Arial" w:hAnsi="Arial"/>
          <w:color w:val="222222"/>
          <w:sz w:val="21"/>
          <w:szCs w:val="21"/>
        </w:rPr>
        <w:t>and a</w:t>
      </w:r>
      <w:r>
        <w:rPr>
          <w:rFonts w:cs="Arial" w:ascii="Arial" w:hAnsi="Arial"/>
          <w:color w:val="222222"/>
          <w:sz w:val="21"/>
          <w:szCs w:val="21"/>
        </w:rPr>
        <w:t xml:space="preserve">nimation </w:t>
      </w:r>
      <w:r>
        <w:rPr>
          <w:rFonts w:cs="Arial" w:ascii="Arial" w:hAnsi="Arial"/>
          <w:color w:val="222222"/>
          <w:sz w:val="21"/>
          <w:szCs w:val="21"/>
        </w:rPr>
        <w:t>s</w:t>
      </w:r>
      <w:r>
        <w:rPr>
          <w:rFonts w:cs="Arial" w:ascii="Arial" w:hAnsi="Arial"/>
          <w:color w:val="222222"/>
          <w:sz w:val="21"/>
          <w:szCs w:val="21"/>
        </w:rPr>
        <w:t xml:space="preserve">upervisor Glen McIntosh </w:t>
      </w:r>
      <w:r>
        <w:rPr>
          <w:rFonts w:cs="Arial" w:ascii="Arial" w:hAnsi="Arial"/>
          <w:color w:val="222222"/>
          <w:sz w:val="21"/>
          <w:szCs w:val="21"/>
        </w:rPr>
        <w:t>appear on stage with a special live introduction.</w:t>
      </w:r>
    </w:p>
    <w:p>
      <w:pPr>
        <w:pStyle w:val="BodyText"/>
        <w:spacing w:lineRule="auto" w:line="240" w:before="0" w:after="0"/>
        <w:rPr>
          <w:rFonts w:ascii="Arial" w:hAnsi="Arial" w:cs="Arial"/>
          <w:color w:val="222222"/>
          <w:sz w:val="21"/>
          <w:szCs w:val="21"/>
        </w:rPr>
      </w:pPr>
      <w:r>
        <w:rPr>
          <w:rFonts w:eastAsia="Aptos" w:cs="Arial" w:ascii="Arial" w:hAnsi="Arial"/>
          <w:b w:val="false"/>
          <w:bCs w:val="false"/>
          <w:color w:val="222222"/>
          <w:sz w:val="21"/>
          <w:szCs w:val="21"/>
          <w:lang w:eastAsia="en-US"/>
        </w:rPr>
      </w:r>
    </w:p>
    <w:p>
      <w:pPr>
        <w:pStyle w:val="BodyText"/>
        <w:spacing w:lineRule="auto" w:line="240" w:before="0" w:after="0"/>
        <w:rPr>
          <w:rFonts w:ascii="Arial" w:hAnsi="Arial" w:cs="Arial"/>
          <w:color w:val="222222"/>
          <w:sz w:val="21"/>
          <w:szCs w:val="21"/>
        </w:rPr>
      </w:pPr>
      <w:r>
        <w:rPr>
          <w:rFonts w:cs="Arial" w:ascii="Arial" w:hAnsi="Arial"/>
          <w:color w:val="222222"/>
          <w:sz w:val="21"/>
          <w:szCs w:val="21"/>
        </w:rPr>
        <w:t xml:space="preserve">An English-speaking event, VIEW Conference </w:t>
      </w:r>
      <w:r>
        <w:rPr>
          <w:rFonts w:cs="Arial" w:ascii="Arial" w:hAnsi="Arial"/>
          <w:color w:val="222222"/>
          <w:sz w:val="21"/>
          <w:szCs w:val="21"/>
        </w:rPr>
        <w:t xml:space="preserve">2025 </w:t>
      </w:r>
      <w:r>
        <w:rPr>
          <w:rFonts w:cs="Arial" w:ascii="Arial" w:hAnsi="Arial"/>
          <w:color w:val="222222"/>
          <w:sz w:val="21"/>
          <w:szCs w:val="21"/>
        </w:rPr>
        <w:t xml:space="preserve">takes place from October 12-17, 2025, at the futuristic OGR venue in Turin, Italy, plus other venues around the city, </w:t>
      </w:r>
      <w:r>
        <w:rPr>
          <w:rFonts w:cs="Arial" w:ascii="Arial" w:hAnsi="Arial"/>
          <w:color w:val="222222"/>
          <w:sz w:val="21"/>
          <w:szCs w:val="21"/>
        </w:rPr>
        <w:t>including Cinema Massimo</w:t>
      </w:r>
      <w:r>
        <w:rPr>
          <w:rFonts w:cs="Arial" w:ascii="Arial" w:hAnsi="Arial"/>
          <w:color w:val="222222"/>
          <w:sz w:val="21"/>
          <w:szCs w:val="21"/>
        </w:rPr>
        <w:t>. Tickets for VIEW Conference 2025 are available from the official website.</w:t>
      </w:r>
    </w:p>
    <w:p>
      <w:pPr>
        <w:pStyle w:val="BodyText"/>
        <w:spacing w:lineRule="auto" w:line="240" w:before="0" w:after="0"/>
        <w:rPr>
          <w:rFonts w:ascii="Arial" w:hAnsi="Arial" w:cs="Arial"/>
          <w:color w:val="222222"/>
          <w:sz w:val="21"/>
          <w:szCs w:val="21"/>
        </w:rPr>
      </w:pPr>
      <w:r>
        <w:rPr>
          <w:rFonts w:cs="Arial" w:ascii="Arial" w:hAnsi="Arial"/>
          <w:color w:val="222222"/>
          <w:sz w:val="21"/>
          <w:szCs w:val="21"/>
        </w:rPr>
      </w:r>
    </w:p>
    <w:p>
      <w:pPr>
        <w:pStyle w:val="BodyText"/>
        <w:spacing w:lineRule="auto" w:line="240" w:before="0" w:after="0"/>
        <w:rPr>
          <w:rFonts w:ascii="Arial" w:hAnsi="Arial" w:cs="Arial"/>
          <w:color w:val="222222"/>
          <w:sz w:val="21"/>
          <w:szCs w:val="21"/>
        </w:rPr>
      </w:pPr>
      <w:r>
        <w:rPr>
          <w:rFonts w:cs="Arial" w:ascii="Arial" w:hAnsi="Arial"/>
          <w:color w:val="222222"/>
          <w:sz w:val="21"/>
          <w:szCs w:val="21"/>
        </w:rPr>
        <w:t xml:space="preserve">Cinema Massimo is located in the center </w:t>
      </w:r>
      <w:r>
        <w:rPr>
          <w:rFonts w:cs="Arial" w:ascii="Arial" w:hAnsi="Arial"/>
          <w:color w:val="222222"/>
          <w:sz w:val="21"/>
          <w:szCs w:val="21"/>
        </w:rPr>
        <w:t>of Turin</w:t>
      </w:r>
      <w:r>
        <w:rPr>
          <w:rFonts w:cs="Arial" w:ascii="Arial" w:hAnsi="Arial"/>
          <w:color w:val="222222"/>
          <w:sz w:val="21"/>
          <w:szCs w:val="21"/>
        </w:rPr>
        <w:t xml:space="preserve"> just a few meters from the Mole Antonelliana, symbol of the city. It has three theaters equipped with 4K digital projectors, 16 and 35mm projectors, all video formats and a Dolby Digital 7.1 sound system. Cinema Massimo is Turin’s main point of reference for film buffs and students of the humanities faculties of the University of Turin, located just a few steps away.</w:t>
      </w:r>
    </w:p>
    <w:p>
      <w:pPr>
        <w:pStyle w:val="BodyText"/>
        <w:spacing w:lineRule="auto" w:line="240" w:before="0" w:after="0"/>
        <w:rPr>
          <w:rFonts w:ascii="Arial" w:hAnsi="Arial" w:cs="Arial"/>
          <w:color w:val="222222"/>
          <w:sz w:val="21"/>
          <w:szCs w:val="21"/>
        </w:rPr>
      </w:pPr>
      <w:r>
        <w:rPr>
          <w:rFonts w:cs="Arial" w:ascii="Arial" w:hAnsi="Arial"/>
          <w:color w:val="222222"/>
          <w:sz w:val="21"/>
          <w:szCs w:val="21"/>
        </w:rPr>
      </w:r>
    </w:p>
    <w:p>
      <w:pPr>
        <w:pStyle w:val="BodyText"/>
        <w:spacing w:lineRule="auto" w:line="240" w:before="0" w:after="0"/>
        <w:rPr>
          <w:rFonts w:ascii="Arial" w:hAnsi="Arial" w:cs="Arial"/>
          <w:color w:val="222222"/>
          <w:sz w:val="21"/>
          <w:szCs w:val="21"/>
        </w:rPr>
      </w:pPr>
      <w:r>
        <w:rPr>
          <w:rFonts w:cs="Arial" w:ascii="Arial" w:hAnsi="Arial"/>
          <w:color w:val="222222"/>
          <w:sz w:val="21"/>
          <w:szCs w:val="21"/>
        </w:rPr>
        <w:t>Built in the 1930s, the original theater was bombed in 1942 and rebuilt immediately after the end of the Second World War. I</w:t>
      </w:r>
      <w:r>
        <w:rPr>
          <w:rFonts w:cs="Arial" w:ascii="Arial" w:hAnsi="Arial"/>
          <w:color w:val="222222"/>
          <w:sz w:val="21"/>
          <w:szCs w:val="21"/>
        </w:rPr>
        <w:t>t continued to operate until</w:t>
      </w:r>
      <w:r>
        <w:rPr>
          <w:rFonts w:cs="Arial" w:ascii="Arial" w:hAnsi="Arial"/>
          <w:color w:val="222222"/>
          <w:sz w:val="21"/>
          <w:szCs w:val="21"/>
        </w:rPr>
        <w:t xml:space="preserve"> the early 1980s, </w:t>
      </w:r>
      <w:r>
        <w:rPr>
          <w:rFonts w:cs="Arial" w:ascii="Arial" w:hAnsi="Arial"/>
          <w:color w:val="222222"/>
          <w:sz w:val="21"/>
          <w:szCs w:val="21"/>
        </w:rPr>
        <w:t>when</w:t>
      </w:r>
      <w:r>
        <w:rPr>
          <w:rFonts w:cs="Arial" w:ascii="Arial" w:hAnsi="Arial"/>
          <w:color w:val="222222"/>
          <w:sz w:val="21"/>
          <w:szCs w:val="21"/>
        </w:rPr>
        <w:t xml:space="preserve"> it was purchased by the City of Turin, renovated and transformed into a multiplex cinema. Since 1989 it has been the home of Museo del Cinema di Torino.</w:t>
      </w:r>
    </w:p>
    <w:p>
      <w:pPr>
        <w:pStyle w:val="BodyText"/>
        <w:spacing w:lineRule="auto" w:line="240" w:before="0" w:after="0"/>
        <w:rPr>
          <w:rFonts w:ascii="Arial" w:hAnsi="Arial" w:cs="Arial"/>
          <w:color w:val="222222"/>
          <w:sz w:val="21"/>
          <w:szCs w:val="21"/>
        </w:rPr>
      </w:pPr>
      <w:r>
        <w:rPr>
          <w:rFonts w:cs="Arial" w:ascii="Arial" w:hAnsi="Arial"/>
          <w:color w:val="222222"/>
          <w:sz w:val="21"/>
          <w:szCs w:val="21"/>
        </w:rPr>
      </w:r>
    </w:p>
    <w:p>
      <w:pPr>
        <w:pStyle w:val="BodyText"/>
        <w:spacing w:lineRule="auto" w:line="240" w:before="0" w:after="0"/>
        <w:rPr>
          <w:rFonts w:ascii="Arial" w:hAnsi="Arial" w:cs="Arial"/>
          <w:color w:val="222222"/>
          <w:sz w:val="21"/>
          <w:szCs w:val="21"/>
        </w:rPr>
      </w:pPr>
      <w:r>
        <w:rPr>
          <w:rFonts w:eastAsia="Aptos" w:cs="Arial" w:ascii="Arial" w:hAnsi="Arial"/>
          <w:b w:val="false"/>
          <w:bCs w:val="false"/>
          <w:color w:val="222222"/>
          <w:sz w:val="21"/>
          <w:szCs w:val="21"/>
          <w:lang w:eastAsia="en-US"/>
        </w:rPr>
        <w:t>“</w:t>
      </w:r>
      <w:r>
        <w:rPr>
          <w:rFonts w:eastAsia="Aptos" w:cs="Arial" w:ascii="Arial" w:hAnsi="Arial"/>
          <w:b w:val="false"/>
          <w:bCs w:val="false"/>
          <w:color w:val="222222"/>
          <w:sz w:val="21"/>
          <w:szCs w:val="21"/>
          <w:lang w:eastAsia="en-US"/>
        </w:rPr>
        <w:t>What a thrill it is to announce these special screenings of two blockbuster movies in the heart of beautiful Turin</w:t>
      </w:r>
      <w:r>
        <w:rPr>
          <w:rFonts w:eastAsia="Aptos" w:cs="Arial" w:ascii="Arial" w:hAnsi="Arial"/>
          <w:b w:val="false"/>
          <w:bCs w:val="false"/>
          <w:color w:val="222222"/>
          <w:sz w:val="21"/>
          <w:szCs w:val="21"/>
          <w:lang w:eastAsia="en-US"/>
        </w:rPr>
        <w:t>,” says Conference Director Dr. Maria Elena Gutierrez. “</w:t>
      </w:r>
      <w:r>
        <w:rPr>
          <w:rFonts w:eastAsia="Aptos" w:cs="Arial" w:ascii="Arial" w:hAnsi="Arial"/>
          <w:b w:val="false"/>
          <w:bCs w:val="false"/>
          <w:color w:val="222222"/>
          <w:sz w:val="21"/>
          <w:szCs w:val="21"/>
          <w:lang w:eastAsia="en-US"/>
        </w:rPr>
        <w:t>Even more exciting, I am proud to welcome Maggie, Chris, Christian and Glen on to the stage in the wonderful Cinema Massimo to warm up our audiences ready for the shows. My heartfelt thanks go to Museo del Cinema di Torino for making these screenings possible. I know we are in for two completely unforgettable evenings!</w:t>
      </w:r>
      <w:r>
        <w:rPr>
          <w:rFonts w:eastAsia="Aptos" w:cs="Arial" w:ascii="Arial" w:hAnsi="Arial"/>
          <w:b w:val="false"/>
          <w:bCs w:val="false"/>
          <w:color w:val="222222"/>
          <w:sz w:val="21"/>
          <w:szCs w:val="21"/>
          <w:lang w:eastAsia="en-US"/>
        </w:rPr>
        <w:t>”</w:t>
      </w:r>
    </w:p>
    <w:p>
      <w:pPr>
        <w:pStyle w:val="BodyText"/>
        <w:spacing w:lineRule="auto" w:line="240" w:before="0" w:after="0"/>
        <w:rPr>
          <w:rFonts w:ascii="Arial" w:hAnsi="Arial" w:cs="Arial"/>
          <w:color w:val="222222"/>
          <w:sz w:val="21"/>
          <w:szCs w:val="21"/>
        </w:rPr>
      </w:pPr>
      <w:r>
        <w:rPr>
          <w:rFonts w:eastAsia="Aptos" w:cs="Arial" w:ascii="Arial" w:hAnsi="Arial"/>
          <w:b w:val="false"/>
          <w:bCs w:val="false"/>
          <w:color w:val="222222"/>
          <w:sz w:val="21"/>
          <w:szCs w:val="21"/>
          <w:lang w:eastAsia="en-US"/>
        </w:rPr>
      </w:r>
    </w:p>
    <w:p>
      <w:pPr>
        <w:pStyle w:val="BodyText"/>
        <w:spacing w:lineRule="auto" w:line="240" w:before="0" w:after="0"/>
        <w:rPr>
          <w:rFonts w:ascii="Arial" w:hAnsi="Arial" w:cs="Arial"/>
          <w:color w:val="222222"/>
          <w:sz w:val="21"/>
          <w:szCs w:val="21"/>
        </w:rPr>
      </w:pPr>
      <w:r>
        <w:rPr>
          <w:rFonts w:eastAsia="Aptos" w:cs="Arial" w:ascii="Arial" w:hAnsi="Arial"/>
          <w:b w:val="false"/>
          <w:bCs w:val="false"/>
          <w:color w:val="222222"/>
          <w:sz w:val="21"/>
          <w:szCs w:val="21"/>
          <w:lang w:eastAsia="en-US"/>
        </w:rPr>
        <w:t>VIEW Conference is made possible with support from Fondazione CRT, Fondazione Sviluppo E Crescita CRT, Fondazione Compagnia di San Paolo, Regione Piemonte, Camera di Commercio di Torino, Punto Impresa Digitale, Lenovo | Nvidia, Superfile, AMD, Accenture, Netflix, Wylie Co. VFX, Texas A&amp;M University, Iren, vrbn, and Das Element.</w:t>
      </w:r>
    </w:p>
    <w:p>
      <w:pPr>
        <w:pStyle w:val="BodyText"/>
        <w:spacing w:lineRule="auto" w:line="240" w:before="0" w:after="0"/>
        <w:rPr>
          <w:rFonts w:ascii="Arial" w:hAnsi="Arial" w:cs="Arial"/>
          <w:color w:val="222222"/>
          <w:sz w:val="21"/>
          <w:szCs w:val="21"/>
        </w:rPr>
      </w:pPr>
      <w:r>
        <w:rPr>
          <w:rFonts w:cs="Arial" w:ascii="Arial" w:hAnsi="Arial"/>
          <w:color w:val="222222"/>
          <w:sz w:val="21"/>
          <w:szCs w:val="21"/>
        </w:rPr>
      </w:r>
    </w:p>
    <w:p>
      <w:pPr>
        <w:pStyle w:val="BodyText"/>
        <w:spacing w:lineRule="auto" w:line="240" w:before="0" w:after="0"/>
        <w:rPr>
          <w:rFonts w:ascii="Arial" w:hAnsi="Arial" w:cs="Arial"/>
          <w:b/>
          <w:bCs/>
          <w:color w:val="222222"/>
          <w:sz w:val="24"/>
          <w:szCs w:val="24"/>
        </w:rPr>
      </w:pPr>
      <w:r>
        <w:rPr>
          <w:rFonts w:cs="Arial" w:ascii="Arial" w:hAnsi="Arial"/>
          <w:b/>
          <w:bCs/>
          <w:color w:val="222222"/>
          <w:sz w:val="24"/>
          <w:szCs w:val="24"/>
        </w:rPr>
        <w:t>Essential Links</w:t>
      </w:r>
    </w:p>
    <w:p>
      <w:pPr>
        <w:pStyle w:val="BodyText"/>
        <w:spacing w:lineRule="auto" w:line="240" w:before="0" w:after="0"/>
        <w:rPr>
          <w:rFonts w:ascii="Arial" w:hAnsi="Arial" w:cs="Arial"/>
          <w:color w:val="222222"/>
          <w:sz w:val="21"/>
          <w:szCs w:val="21"/>
        </w:rPr>
      </w:pPr>
      <w:r>
        <w:rPr>
          <w:rFonts w:cs="Arial" w:ascii="Arial" w:hAnsi="Arial"/>
          <w:color w:val="222222"/>
          <w:sz w:val="21"/>
          <w:szCs w:val="21"/>
        </w:rPr>
      </w:r>
    </w:p>
    <w:p>
      <w:pPr>
        <w:pStyle w:val="BodyText"/>
        <w:spacing w:lineRule="auto" w:line="240" w:before="0" w:after="0"/>
        <w:rPr>
          <w:rFonts w:ascii="Arial" w:hAnsi="Arial" w:cs="Arial"/>
          <w:b/>
          <w:bCs/>
          <w:color w:val="222222"/>
          <w:sz w:val="21"/>
          <w:szCs w:val="21"/>
        </w:rPr>
      </w:pPr>
      <w:r>
        <w:rPr>
          <w:rFonts w:cs="Arial" w:ascii="Arial" w:hAnsi="Arial"/>
          <w:b/>
          <w:bCs/>
          <w:color w:val="222222"/>
          <w:sz w:val="21"/>
          <w:szCs w:val="21"/>
        </w:rPr>
        <w:t>Register for VIEW Conference 2025</w:t>
      </w:r>
    </w:p>
    <w:p>
      <w:pPr>
        <w:pStyle w:val="BodyText"/>
        <w:numPr>
          <w:ilvl w:val="0"/>
          <w:numId w:val="2"/>
        </w:numPr>
        <w:spacing w:lineRule="auto" w:line="240" w:before="0" w:after="0"/>
        <w:rPr>
          <w:rFonts w:ascii="Arial" w:hAnsi="Arial" w:cs="Arial"/>
          <w:b w:val="false"/>
          <w:bCs w:val="false"/>
          <w:color w:val="222222"/>
          <w:sz w:val="21"/>
          <w:szCs w:val="21"/>
        </w:rPr>
      </w:pPr>
      <w:r>
        <w:rPr>
          <w:rFonts w:cs="Arial" w:ascii="Arial" w:hAnsi="Arial"/>
          <w:b w:val="false"/>
          <w:bCs w:val="false"/>
          <w:color w:val="222222"/>
          <w:sz w:val="21"/>
          <w:szCs w:val="21"/>
        </w:rPr>
        <w:t>Book tickets at the official website:</w:t>
      </w:r>
    </w:p>
    <w:p>
      <w:pPr>
        <w:pStyle w:val="BodyText"/>
        <w:numPr>
          <w:ilvl w:val="0"/>
          <w:numId w:val="2"/>
        </w:numPr>
        <w:spacing w:lineRule="auto" w:line="240" w:before="0" w:after="0"/>
        <w:rPr/>
      </w:pPr>
      <w:hyperlink r:id="rId3">
        <w:r>
          <w:rPr>
            <w:rStyle w:val="Hyperlink"/>
            <w:rFonts w:cs="Arial" w:ascii="Arial" w:hAnsi="Arial"/>
            <w:color w:val="222222"/>
            <w:sz w:val="21"/>
            <w:szCs w:val="21"/>
          </w:rPr>
          <w:t>https://www.viewconference.it/pages/registration</w:t>
        </w:r>
      </w:hyperlink>
      <w:r>
        <w:rPr>
          <w:rStyle w:val="Hyperlink"/>
          <w:rFonts w:cs="Arial" w:ascii="Arial" w:hAnsi="Arial"/>
          <w:color w:val="222222"/>
          <w:sz w:val="21"/>
          <w:szCs w:val="21"/>
        </w:rPr>
        <w:t xml:space="preserve"> </w:t>
      </w:r>
    </w:p>
    <w:p>
      <w:pPr>
        <w:pStyle w:val="BodyText"/>
        <w:spacing w:lineRule="auto" w:line="240" w:before="0" w:after="0"/>
        <w:rPr>
          <w:rFonts w:ascii="Arial" w:hAnsi="Arial" w:cs="Arial"/>
          <w:color w:val="222222"/>
          <w:sz w:val="21"/>
          <w:szCs w:val="21"/>
        </w:rPr>
      </w:pPr>
      <w:r>
        <w:rPr>
          <w:rFonts w:cs="Arial" w:ascii="Arial" w:hAnsi="Arial"/>
          <w:color w:val="222222"/>
          <w:sz w:val="21"/>
          <w:szCs w:val="21"/>
        </w:rPr>
      </w:r>
    </w:p>
    <w:p>
      <w:pPr>
        <w:pStyle w:val="BodyText"/>
        <w:spacing w:lineRule="auto" w:line="240" w:before="0" w:after="0"/>
        <w:rPr>
          <w:rFonts w:ascii="Arial" w:hAnsi="Arial" w:eastAsia="Aptos" w:cs="Arial"/>
          <w:b/>
          <w:bCs/>
          <w:color w:val="222222"/>
          <w:sz w:val="21"/>
          <w:szCs w:val="21"/>
          <w:lang w:eastAsia="en-US"/>
        </w:rPr>
      </w:pPr>
      <w:r>
        <w:rPr>
          <w:rFonts w:eastAsia="Aptos" w:cs="Arial" w:ascii="Arial" w:hAnsi="Arial"/>
          <w:b/>
          <w:bCs/>
          <w:color w:val="222222"/>
          <w:sz w:val="21"/>
          <w:szCs w:val="21"/>
          <w:lang w:eastAsia="en-US"/>
        </w:rPr>
        <w:t>VIEW Conference 2025 program</w:t>
      </w:r>
    </w:p>
    <w:p>
      <w:pPr>
        <w:pStyle w:val="BodyText"/>
        <w:numPr>
          <w:ilvl w:val="0"/>
          <w:numId w:val="3"/>
        </w:numPr>
        <w:spacing w:lineRule="auto" w:line="240" w:before="0" w:after="0"/>
        <w:rPr>
          <w:rFonts w:ascii="Arial" w:hAnsi="Arial" w:eastAsia="Aptos" w:cs="Arial"/>
          <w:b w:val="false"/>
          <w:bCs w:val="false"/>
          <w:color w:val="222222"/>
          <w:sz w:val="21"/>
          <w:szCs w:val="21"/>
          <w:lang w:eastAsia="en-US"/>
        </w:rPr>
      </w:pPr>
      <w:r>
        <w:rPr>
          <w:rFonts w:eastAsia="Aptos" w:cs="Arial" w:ascii="Arial" w:hAnsi="Arial"/>
          <w:b w:val="false"/>
          <w:bCs w:val="false"/>
          <w:color w:val="222222"/>
          <w:sz w:val="21"/>
          <w:szCs w:val="21"/>
          <w:lang w:eastAsia="en-US"/>
        </w:rPr>
        <w:t>Explore the complete program of talks, workshops and screenings:</w:t>
      </w:r>
    </w:p>
    <w:p>
      <w:pPr>
        <w:pStyle w:val="BodyText"/>
        <w:numPr>
          <w:ilvl w:val="0"/>
          <w:numId w:val="3"/>
        </w:numPr>
        <w:spacing w:lineRule="auto" w:line="240" w:before="0" w:after="0"/>
        <w:rPr/>
      </w:pPr>
      <w:hyperlink r:id="rId4">
        <w:r>
          <w:rPr>
            <w:rStyle w:val="Hyperlink"/>
            <w:rFonts w:eastAsia="Aptos" w:cs="Arial" w:ascii="Arial" w:hAnsi="Arial"/>
            <w:b w:val="false"/>
            <w:bCs w:val="false"/>
            <w:color w:val="222222"/>
            <w:sz w:val="21"/>
            <w:szCs w:val="21"/>
            <w:lang w:eastAsia="en-US"/>
          </w:rPr>
          <w:t>https://www.viewconference.it/pages/program</w:t>
        </w:r>
      </w:hyperlink>
      <w:r>
        <w:rPr>
          <w:rFonts w:eastAsia="Aptos" w:cs="Arial" w:ascii="Arial" w:hAnsi="Arial"/>
          <w:b w:val="false"/>
          <w:bCs w:val="false"/>
          <w:color w:val="222222"/>
          <w:sz w:val="21"/>
          <w:szCs w:val="21"/>
          <w:lang w:eastAsia="en-US"/>
        </w:rPr>
        <w:t xml:space="preserve"> </w:t>
      </w:r>
    </w:p>
    <w:p>
      <w:pPr>
        <w:pStyle w:val="BodyText"/>
        <w:spacing w:lineRule="auto" w:line="240" w:before="0" w:after="0"/>
        <w:rPr>
          <w:rFonts w:ascii="Arial" w:hAnsi="Arial" w:cs="Arial"/>
          <w:color w:val="222222"/>
          <w:sz w:val="21"/>
          <w:szCs w:val="21"/>
        </w:rPr>
      </w:pPr>
      <w:r>
        <w:rPr>
          <w:rFonts w:cs="Arial" w:ascii="Arial" w:hAnsi="Arial"/>
          <w:color w:val="222222"/>
          <w:sz w:val="21"/>
          <w:szCs w:val="21"/>
        </w:rPr>
      </w:r>
    </w:p>
    <w:p>
      <w:pPr>
        <w:pStyle w:val="BodyText"/>
        <w:spacing w:lineRule="auto" w:line="240" w:before="0" w:after="0"/>
        <w:rPr>
          <w:sz w:val="21"/>
          <w:szCs w:val="21"/>
        </w:rPr>
      </w:pPr>
      <w:r>
        <w:rPr>
          <w:rFonts w:eastAsia="Aptos" w:cs="Arial" w:ascii="Arial" w:hAnsi="Arial"/>
          <w:b/>
          <w:bCs/>
          <w:color w:val="222222"/>
          <w:sz w:val="21"/>
          <w:szCs w:val="21"/>
          <w:lang w:eastAsia="en-US"/>
        </w:rPr>
        <w:t>VIEW Conference On-Demand Archive</w:t>
      </w:r>
    </w:p>
    <w:p>
      <w:pPr>
        <w:pStyle w:val="BodyText"/>
        <w:numPr>
          <w:ilvl w:val="0"/>
          <w:numId w:val="4"/>
        </w:numPr>
        <w:spacing w:lineRule="auto" w:line="240" w:before="0" w:after="0"/>
        <w:rPr>
          <w:sz w:val="21"/>
          <w:szCs w:val="21"/>
        </w:rPr>
      </w:pPr>
      <w:r>
        <w:rPr>
          <w:rFonts w:eastAsia="Aptos" w:cs="Arial" w:ascii="Arial" w:hAnsi="Arial"/>
          <w:b w:val="false"/>
          <w:bCs w:val="false"/>
          <w:color w:val="222222"/>
          <w:sz w:val="21"/>
          <w:szCs w:val="21"/>
          <w:lang w:eastAsia="en-US"/>
        </w:rPr>
        <w:t>View h</w:t>
      </w:r>
      <w:r>
        <w:rPr>
          <w:rFonts w:eastAsia="Aptos" w:cs="Arial" w:ascii="Arial" w:hAnsi="Arial"/>
          <w:b w:val="false"/>
          <w:bCs w:val="false"/>
          <w:color w:val="222222"/>
          <w:sz w:val="21"/>
          <w:szCs w:val="21"/>
          <w:lang w:eastAsia="en-US"/>
        </w:rPr>
        <w:t xml:space="preserve">ours of </w:t>
      </w:r>
      <w:r>
        <w:rPr>
          <w:rFonts w:eastAsia="Aptos" w:cs="Arial" w:ascii="Arial" w:hAnsi="Arial"/>
          <w:b w:val="false"/>
          <w:bCs w:val="false"/>
          <w:color w:val="222222"/>
          <w:sz w:val="21"/>
          <w:szCs w:val="21"/>
          <w:lang w:eastAsia="en-US"/>
        </w:rPr>
        <w:t>recorded</w:t>
      </w:r>
      <w:r>
        <w:rPr>
          <w:rFonts w:eastAsia="Aptos" w:cs="Arial" w:ascii="Arial" w:hAnsi="Arial"/>
          <w:b w:val="false"/>
          <w:bCs w:val="false"/>
          <w:color w:val="222222"/>
          <w:sz w:val="21"/>
          <w:szCs w:val="21"/>
          <w:lang w:eastAsia="en-US"/>
        </w:rPr>
        <w:t xml:space="preserve"> sessions from previous conferences:</w:t>
      </w:r>
    </w:p>
    <w:p>
      <w:pPr>
        <w:pStyle w:val="BodyText"/>
        <w:numPr>
          <w:ilvl w:val="0"/>
          <w:numId w:val="4"/>
        </w:numPr>
        <w:spacing w:lineRule="auto" w:line="240" w:before="0" w:after="0"/>
        <w:rPr/>
      </w:pPr>
      <w:hyperlink r:id="rId5">
        <w:r>
          <w:rPr>
            <w:rStyle w:val="Hyperlink"/>
            <w:rFonts w:eastAsia="Aptos" w:cs="Arial" w:ascii="Arial" w:hAnsi="Arial"/>
            <w:b w:val="false"/>
            <w:bCs w:val="false"/>
            <w:color w:val="222222"/>
            <w:sz w:val="21"/>
            <w:szCs w:val="21"/>
            <w:lang w:eastAsia="en-US"/>
          </w:rPr>
          <w:t>https://www.viewconference.it/pages/registration</w:t>
        </w:r>
      </w:hyperlink>
      <w:r>
        <w:rPr>
          <w:rFonts w:eastAsia="Aptos" w:cs="Arial" w:ascii="Arial" w:hAnsi="Arial"/>
          <w:b w:val="false"/>
          <w:bCs w:val="false"/>
          <w:color w:val="222222"/>
          <w:sz w:val="21"/>
          <w:szCs w:val="21"/>
          <w:lang w:eastAsia="en-US"/>
        </w:rPr>
        <w:t xml:space="preserve"> </w:t>
      </w:r>
    </w:p>
    <w:p>
      <w:pPr>
        <w:pStyle w:val="BodyText"/>
        <w:spacing w:lineRule="auto" w:line="240" w:before="0" w:after="0"/>
        <w:rPr>
          <w:rFonts w:ascii="Arial" w:hAnsi="Arial" w:cs="Arial"/>
          <w:color w:val="222222"/>
          <w:sz w:val="21"/>
          <w:szCs w:val="21"/>
        </w:rPr>
      </w:pPr>
      <w:r>
        <w:rPr>
          <w:rFonts w:cs="Arial" w:ascii="Arial" w:hAnsi="Arial"/>
          <w:color w:val="222222"/>
          <w:sz w:val="21"/>
          <w:szCs w:val="21"/>
        </w:rPr>
      </w:r>
    </w:p>
    <w:p>
      <w:pPr>
        <w:pStyle w:val="BodyText"/>
        <w:spacing w:lineRule="auto" w:line="240" w:before="0" w:after="0"/>
        <w:rPr>
          <w:rFonts w:ascii="Arial" w:hAnsi="Arial" w:cs="Arial"/>
          <w:b/>
          <w:bCs/>
          <w:color w:val="222222"/>
          <w:sz w:val="24"/>
          <w:szCs w:val="24"/>
        </w:rPr>
      </w:pPr>
      <w:r>
        <w:rPr>
          <w:rFonts w:cs="Arial" w:ascii="Arial" w:hAnsi="Arial"/>
          <w:b/>
          <w:bCs/>
          <w:color w:val="222222"/>
          <w:sz w:val="24"/>
          <w:szCs w:val="24"/>
        </w:rPr>
        <w:t>About “KPop Demon Hunters”</w:t>
      </w:r>
    </w:p>
    <w:p>
      <w:pPr>
        <w:pStyle w:val="BodyText"/>
        <w:spacing w:lineRule="auto" w:line="240" w:before="0" w:after="0"/>
        <w:rPr>
          <w:rFonts w:ascii="Arial" w:hAnsi="Arial" w:cs="Arial"/>
          <w:color w:val="222222"/>
          <w:sz w:val="21"/>
          <w:szCs w:val="21"/>
        </w:rPr>
      </w:pPr>
      <w:r>
        <w:rPr>
          <w:rFonts w:cs="Arial" w:ascii="Arial" w:hAnsi="Arial"/>
          <w:color w:val="222222"/>
          <w:sz w:val="21"/>
          <w:szCs w:val="21"/>
        </w:rPr>
      </w:r>
    </w:p>
    <w:p>
      <w:pPr>
        <w:pStyle w:val="BodyText"/>
        <w:spacing w:lineRule="auto" w:line="240" w:before="0" w:after="0"/>
        <w:rPr>
          <w:rFonts w:ascii="Arial" w:hAnsi="Arial" w:cs="Arial"/>
          <w:color w:val="222222"/>
          <w:sz w:val="21"/>
          <w:szCs w:val="21"/>
        </w:rPr>
      </w:pPr>
      <w:r>
        <w:rPr>
          <w:rFonts w:cs="Arial" w:ascii="Arial" w:hAnsi="Arial"/>
          <w:color w:val="222222"/>
          <w:sz w:val="21"/>
          <w:szCs w:val="21"/>
        </w:rPr>
        <w:t>When they aren't selling out stadiums, KPop superstars Rumi, Mira and Zoey use their secret identities as badass demon hunters to protect their fans from an ever-present supernatural threat. Together, they must face their biggest enemy yet – an irresistible rival boy band of demons in disguise.</w:t>
      </w:r>
    </w:p>
    <w:p>
      <w:pPr>
        <w:pStyle w:val="BodyText"/>
        <w:spacing w:lineRule="auto" w:line="240" w:before="0" w:after="0"/>
        <w:rPr>
          <w:rFonts w:ascii="Arial" w:hAnsi="Arial" w:cs="Arial"/>
          <w:color w:val="222222"/>
          <w:sz w:val="21"/>
          <w:szCs w:val="21"/>
        </w:rPr>
      </w:pPr>
      <w:r>
        <w:rPr>
          <w:rFonts w:cs="Arial" w:ascii="Arial" w:hAnsi="Arial"/>
          <w:color w:val="222222"/>
          <w:sz w:val="21"/>
          <w:szCs w:val="21"/>
        </w:rPr>
      </w:r>
    </w:p>
    <w:p>
      <w:pPr>
        <w:pStyle w:val="BodyText"/>
        <w:spacing w:lineRule="auto" w:line="240" w:before="0" w:after="0"/>
        <w:rPr>
          <w:rFonts w:ascii="Arial" w:hAnsi="Arial" w:cs="Arial"/>
          <w:b/>
          <w:bCs/>
          <w:color w:val="222222"/>
          <w:sz w:val="24"/>
          <w:szCs w:val="24"/>
        </w:rPr>
      </w:pPr>
      <w:r>
        <w:rPr>
          <w:rFonts w:cs="Arial" w:ascii="Arial" w:hAnsi="Arial"/>
          <w:b/>
          <w:bCs/>
          <w:color w:val="222222"/>
          <w:sz w:val="24"/>
          <w:szCs w:val="24"/>
        </w:rPr>
        <w:t>About Maggie Kang</w:t>
      </w:r>
    </w:p>
    <w:p>
      <w:pPr>
        <w:pStyle w:val="BodyText"/>
        <w:spacing w:lineRule="auto" w:line="240" w:before="0" w:after="0"/>
        <w:rPr>
          <w:rFonts w:ascii="Arial" w:hAnsi="Arial" w:cs="Arial"/>
          <w:color w:val="222222"/>
          <w:sz w:val="21"/>
          <w:szCs w:val="21"/>
        </w:rPr>
      </w:pPr>
      <w:r>
        <w:rPr>
          <w:rFonts w:cs="Arial" w:ascii="Arial" w:hAnsi="Arial"/>
          <w:color w:val="222222"/>
          <w:sz w:val="21"/>
          <w:szCs w:val="21"/>
        </w:rPr>
      </w:r>
    </w:p>
    <w:p>
      <w:pPr>
        <w:pStyle w:val="BodyText"/>
        <w:spacing w:lineRule="auto" w:line="240" w:before="0" w:after="0"/>
        <w:rPr>
          <w:rFonts w:ascii="Arial" w:hAnsi="Arial" w:cs="Arial"/>
          <w:color w:val="222222"/>
          <w:sz w:val="21"/>
          <w:szCs w:val="21"/>
        </w:rPr>
      </w:pPr>
      <w:r>
        <w:rPr>
          <w:rFonts w:cs="Arial" w:ascii="Arial" w:hAnsi="Arial"/>
          <w:color w:val="222222"/>
          <w:sz w:val="21"/>
          <w:szCs w:val="21"/>
        </w:rPr>
        <w:t>Maggie Kang is a director of Sony Pictures Animation’s “KPop Demon Hunters,” which originated from her idea and is now streaming on Netflix. Kang began her career at DreamWorks Animation as a story artist on various projects including the “Puss In Boots” franchise and “The Croods: A New Age,” as well as “Rise of the Guardians,” “Kung-Fu Panda 3,” “Trolls,” “Shrek Forever After,” “Madagascar: Escape 2 Africa” and “Over the Hedge.”</w:t>
      </w:r>
    </w:p>
    <w:p>
      <w:pPr>
        <w:pStyle w:val="BodyText"/>
        <w:spacing w:lineRule="auto" w:line="240" w:before="0" w:after="0"/>
        <w:rPr>
          <w:rFonts w:ascii="Arial" w:hAnsi="Arial" w:cs="Arial"/>
          <w:color w:val="222222"/>
          <w:sz w:val="21"/>
          <w:szCs w:val="21"/>
        </w:rPr>
      </w:pPr>
      <w:r>
        <w:rPr>
          <w:rFonts w:cs="Arial" w:ascii="Arial" w:hAnsi="Arial"/>
          <w:color w:val="222222"/>
          <w:sz w:val="21"/>
          <w:szCs w:val="21"/>
        </w:rPr>
      </w:r>
    </w:p>
    <w:p>
      <w:pPr>
        <w:pStyle w:val="BodyText"/>
        <w:spacing w:lineRule="auto" w:line="240" w:before="0" w:after="0"/>
        <w:rPr>
          <w:rFonts w:ascii="Arial" w:hAnsi="Arial" w:cs="Arial"/>
          <w:color w:val="222222"/>
          <w:sz w:val="21"/>
          <w:szCs w:val="21"/>
        </w:rPr>
      </w:pPr>
      <w:r>
        <w:rPr>
          <w:rFonts w:cs="Arial" w:ascii="Arial" w:hAnsi="Arial"/>
          <w:color w:val="222222"/>
          <w:sz w:val="21"/>
          <w:szCs w:val="21"/>
        </w:rPr>
        <w:t>Prior to joining Sony Animation, Kang contributed her talents as a story artist at Illumination Entertainment on “Minions: The Rise of Gru,” and Warner Animation Group, where she was Head of Story on “The LEGO Ninjago Movie.” Born in Seoul, Korea, Kang grew up in Toronto, Canada and attended Sheridan College where she studied classical animation.</w:t>
      </w:r>
    </w:p>
    <w:p>
      <w:pPr>
        <w:pStyle w:val="BodyText"/>
        <w:spacing w:lineRule="auto" w:line="240" w:before="0" w:after="0"/>
        <w:rPr>
          <w:rFonts w:ascii="Arial" w:hAnsi="Arial" w:cs="Arial"/>
          <w:color w:val="222222"/>
          <w:sz w:val="21"/>
          <w:szCs w:val="21"/>
        </w:rPr>
      </w:pPr>
      <w:r>
        <w:rPr>
          <w:rFonts w:cs="Arial" w:ascii="Arial" w:hAnsi="Arial"/>
          <w:color w:val="222222"/>
          <w:sz w:val="21"/>
          <w:szCs w:val="21"/>
        </w:rPr>
      </w:r>
    </w:p>
    <w:p>
      <w:pPr>
        <w:pStyle w:val="BodyText"/>
        <w:spacing w:lineRule="auto" w:line="240" w:before="0" w:after="0"/>
        <w:rPr>
          <w:rFonts w:ascii="Arial" w:hAnsi="Arial" w:cs="Arial"/>
          <w:b/>
          <w:bCs/>
          <w:color w:val="222222"/>
          <w:sz w:val="24"/>
          <w:szCs w:val="24"/>
        </w:rPr>
      </w:pPr>
      <w:r>
        <w:rPr>
          <w:rFonts w:cs="Arial" w:ascii="Arial" w:hAnsi="Arial"/>
          <w:b/>
          <w:bCs/>
          <w:color w:val="222222"/>
          <w:sz w:val="24"/>
          <w:szCs w:val="24"/>
        </w:rPr>
        <w:t>About Chris Appelhans</w:t>
      </w:r>
    </w:p>
    <w:p>
      <w:pPr>
        <w:pStyle w:val="BodyText"/>
        <w:spacing w:lineRule="auto" w:line="240" w:before="0" w:after="0"/>
        <w:rPr>
          <w:rFonts w:ascii="Arial" w:hAnsi="Arial" w:cs="Arial"/>
          <w:color w:val="222222"/>
          <w:sz w:val="21"/>
          <w:szCs w:val="21"/>
        </w:rPr>
      </w:pPr>
      <w:r>
        <w:rPr>
          <w:rFonts w:cs="Arial" w:ascii="Arial" w:hAnsi="Arial"/>
          <w:color w:val="222222"/>
          <w:sz w:val="21"/>
          <w:szCs w:val="21"/>
        </w:rPr>
      </w:r>
    </w:p>
    <w:p>
      <w:pPr>
        <w:pStyle w:val="BodyText"/>
        <w:spacing w:lineRule="auto" w:line="240" w:before="0" w:after="0"/>
        <w:rPr>
          <w:rFonts w:ascii="Arial" w:hAnsi="Arial" w:cs="Arial"/>
          <w:color w:val="222222"/>
          <w:sz w:val="21"/>
          <w:szCs w:val="21"/>
        </w:rPr>
      </w:pPr>
      <w:r>
        <w:rPr>
          <w:rFonts w:cs="Arial" w:ascii="Arial" w:hAnsi="Arial"/>
          <w:color w:val="222222"/>
          <w:sz w:val="21"/>
          <w:szCs w:val="21"/>
        </w:rPr>
        <w:t>Chris Appelhans is a director of Sony Pictures Animation’s “KPop Demon Hunters,” now streaming on Netflix, with fellow director Maggie Kang. Appelhans wrote and directed Sony Pictures Animation’s 2021 animated feature film “Wish Dragon,” also streaming on Netflix.</w:t>
      </w:r>
    </w:p>
    <w:p>
      <w:pPr>
        <w:pStyle w:val="BodyText"/>
        <w:spacing w:lineRule="auto" w:line="240" w:before="0" w:after="0"/>
        <w:rPr>
          <w:rFonts w:ascii="Arial" w:hAnsi="Arial" w:cs="Arial"/>
          <w:color w:val="222222"/>
          <w:sz w:val="21"/>
          <w:szCs w:val="21"/>
        </w:rPr>
      </w:pPr>
      <w:r>
        <w:rPr>
          <w:rFonts w:cs="Arial" w:ascii="Arial" w:hAnsi="Arial"/>
          <w:color w:val="222222"/>
          <w:sz w:val="21"/>
          <w:szCs w:val="21"/>
        </w:rPr>
      </w:r>
    </w:p>
    <w:p>
      <w:pPr>
        <w:pStyle w:val="BodyText"/>
        <w:spacing w:lineRule="auto" w:line="240" w:before="0" w:after="0"/>
        <w:rPr>
          <w:rFonts w:ascii="Arial" w:hAnsi="Arial" w:cs="Arial"/>
          <w:color w:val="222222"/>
          <w:sz w:val="21"/>
          <w:szCs w:val="21"/>
        </w:rPr>
      </w:pPr>
      <w:r>
        <w:rPr>
          <w:rFonts w:cs="Arial" w:ascii="Arial" w:hAnsi="Arial"/>
          <w:color w:val="222222"/>
          <w:sz w:val="21"/>
          <w:szCs w:val="21"/>
        </w:rPr>
        <w:t>Prior to joining Sony Pictures Animation, Appelhans wrote and developed several original projects with major studios including Disney, Laika and Paramount. Appelhans began his career as a concept artist on animated hits such as “The Princess and the Frog,” “The Fantastic Mr. Fox,” and “Monster House,” before moving into production design on the stop-motion feature “Coraline,” which earned him an Annie Award nomination for his work on the film.</w:t>
      </w:r>
    </w:p>
    <w:p>
      <w:pPr>
        <w:pStyle w:val="BodyText"/>
        <w:spacing w:lineRule="auto" w:line="240" w:before="0" w:after="0"/>
        <w:rPr>
          <w:rFonts w:ascii="Arial" w:hAnsi="Arial" w:cs="Arial"/>
          <w:color w:val="222222"/>
          <w:sz w:val="21"/>
          <w:szCs w:val="21"/>
        </w:rPr>
      </w:pPr>
      <w:r>
        <w:rPr>
          <w:rFonts w:cs="Arial" w:ascii="Arial" w:hAnsi="Arial"/>
          <w:color w:val="222222"/>
          <w:sz w:val="21"/>
          <w:szCs w:val="21"/>
        </w:rPr>
      </w:r>
    </w:p>
    <w:p>
      <w:pPr>
        <w:pStyle w:val="BodyText"/>
        <w:spacing w:lineRule="auto" w:line="240" w:before="0" w:after="0"/>
        <w:rPr>
          <w:rFonts w:ascii="Arial" w:hAnsi="Arial" w:cs="Arial"/>
          <w:color w:val="222222"/>
          <w:sz w:val="21"/>
          <w:szCs w:val="21"/>
        </w:rPr>
      </w:pPr>
      <w:r>
        <w:rPr>
          <w:rFonts w:cs="Arial" w:ascii="Arial" w:hAnsi="Arial"/>
          <w:color w:val="222222"/>
          <w:sz w:val="21"/>
          <w:szCs w:val="21"/>
        </w:rPr>
        <w:t>Appelhans’ other credits include story artist and illustrator on “The Little Prince” and character designer on “Rise of the Guardians.” Appelhans studied illustration at the Art Center College of Design. He resides in Eagle Rock with his wife Maurene and their cat.</w:t>
      </w:r>
    </w:p>
    <w:p>
      <w:pPr>
        <w:pStyle w:val="BodyText"/>
        <w:spacing w:lineRule="auto" w:line="240" w:before="0" w:after="0"/>
        <w:rPr>
          <w:rFonts w:ascii="Arial" w:hAnsi="Arial" w:cs="Arial"/>
          <w:color w:val="222222"/>
          <w:sz w:val="21"/>
          <w:szCs w:val="21"/>
        </w:rPr>
      </w:pPr>
      <w:r>
        <w:rPr>
          <w:rFonts w:cs="Arial" w:ascii="Arial" w:hAnsi="Arial"/>
          <w:color w:val="222222"/>
          <w:sz w:val="21"/>
          <w:szCs w:val="21"/>
        </w:rPr>
      </w:r>
    </w:p>
    <w:p>
      <w:pPr>
        <w:pStyle w:val="BodyText"/>
        <w:spacing w:lineRule="auto" w:line="240" w:before="0" w:after="0"/>
        <w:rPr>
          <w:rFonts w:ascii="Arial" w:hAnsi="Arial" w:cs="Arial"/>
          <w:b/>
          <w:bCs/>
          <w:color w:val="222222"/>
          <w:sz w:val="24"/>
          <w:szCs w:val="24"/>
        </w:rPr>
      </w:pPr>
      <w:r>
        <w:rPr>
          <w:rFonts w:cs="Arial" w:ascii="Arial" w:hAnsi="Arial"/>
          <w:b/>
          <w:bCs/>
          <w:color w:val="222222"/>
          <w:sz w:val="24"/>
          <w:szCs w:val="24"/>
        </w:rPr>
        <w:t>About “How to Train Your Dragon”</w:t>
      </w:r>
    </w:p>
    <w:p>
      <w:pPr>
        <w:pStyle w:val="BodyText"/>
        <w:spacing w:lineRule="auto" w:line="240" w:before="0" w:after="0"/>
        <w:rPr>
          <w:rFonts w:ascii="Arial" w:hAnsi="Arial" w:cs="Arial"/>
          <w:color w:val="222222"/>
          <w:sz w:val="21"/>
          <w:szCs w:val="21"/>
        </w:rPr>
      </w:pPr>
      <w:r>
        <w:rPr>
          <w:rFonts w:cs="Arial" w:ascii="Arial" w:hAnsi="Arial"/>
          <w:color w:val="222222"/>
          <w:sz w:val="21"/>
          <w:szCs w:val="21"/>
        </w:rPr>
      </w:r>
    </w:p>
    <w:p>
      <w:pPr>
        <w:pStyle w:val="BodyText"/>
        <w:spacing w:lineRule="auto" w:line="240" w:before="0" w:after="0"/>
        <w:rPr>
          <w:rFonts w:ascii="Arial" w:hAnsi="Arial" w:cs="Arial"/>
          <w:color w:val="222222"/>
          <w:sz w:val="21"/>
          <w:szCs w:val="21"/>
        </w:rPr>
      </w:pPr>
      <w:r>
        <w:rPr>
          <w:rFonts w:cs="Arial" w:ascii="Arial" w:hAnsi="Arial"/>
          <w:color w:val="222222"/>
          <w:sz w:val="21"/>
          <w:szCs w:val="21"/>
        </w:rPr>
        <w:t>On the rugged isle of Berk, where Vikings and dragons have been bitter enemies for generations, Hiccup stands apart. The inventive yet overlooked son of Chief Stoick the Vast, Hiccup defies centuries of tradition when he befriends Toothless, a feared Night Fury dragon. Their unlikely bond reveals the true nature of dragons, challenging the very foundations of Viking society.</w:t>
      </w:r>
    </w:p>
    <w:p>
      <w:pPr>
        <w:pStyle w:val="BodyText"/>
        <w:spacing w:lineRule="auto" w:line="240" w:before="0" w:after="0"/>
        <w:rPr>
          <w:rFonts w:ascii="Arial" w:hAnsi="Arial" w:cs="Arial"/>
          <w:color w:val="222222"/>
          <w:sz w:val="21"/>
          <w:szCs w:val="21"/>
        </w:rPr>
      </w:pPr>
      <w:r>
        <w:rPr>
          <w:rFonts w:cs="Arial" w:ascii="Arial" w:hAnsi="Arial"/>
          <w:color w:val="222222"/>
          <w:sz w:val="21"/>
          <w:szCs w:val="21"/>
        </w:rPr>
      </w:r>
    </w:p>
    <w:p>
      <w:pPr>
        <w:pStyle w:val="BodyText"/>
        <w:spacing w:lineRule="auto" w:line="240" w:before="0" w:after="0"/>
        <w:rPr>
          <w:rFonts w:ascii="Arial" w:hAnsi="Arial" w:cs="Arial"/>
        </w:rPr>
      </w:pPr>
      <w:r>
        <w:rPr>
          <w:rFonts w:cs="Arial" w:ascii="Arial" w:hAnsi="Arial"/>
        </w:rPr>
        <w:t>With the fierce and ambitious Astrid and the village’s quirky blacksmith Gobber by his side, Hiccup confronts a world torn by fear and misunderstanding. As an ancient threat emerges, endangering both Vikings and dragons, Hiccup’s friendship with Toothless becomes the key to forging a new future. Together, they must navigate the delicate path toward peace, soaring beyond the boundaries of their worlds and redefining what it means to be a hero and a leader.</w:t>
      </w:r>
    </w:p>
    <w:p>
      <w:pPr>
        <w:pStyle w:val="BodyText"/>
        <w:spacing w:lineRule="auto" w:line="240" w:before="0" w:after="0"/>
        <w:rPr>
          <w:rFonts w:ascii="Arial" w:hAnsi="Arial" w:cs="Arial"/>
          <w:color w:val="222222"/>
          <w:sz w:val="21"/>
          <w:szCs w:val="21"/>
        </w:rPr>
      </w:pPr>
      <w:r>
        <w:rPr>
          <w:rFonts w:cs="Arial" w:ascii="Arial" w:hAnsi="Arial"/>
          <w:color w:val="222222"/>
          <w:sz w:val="21"/>
          <w:szCs w:val="21"/>
        </w:rPr>
      </w:r>
    </w:p>
    <w:p>
      <w:pPr>
        <w:pStyle w:val="BodyText"/>
        <w:spacing w:lineRule="auto" w:line="240" w:before="0" w:after="0"/>
        <w:rPr>
          <w:sz w:val="24"/>
          <w:szCs w:val="24"/>
        </w:rPr>
      </w:pPr>
      <w:r>
        <w:rPr>
          <w:rFonts w:cs="Arial" w:ascii="Arial" w:hAnsi="Arial"/>
          <w:b/>
          <w:bCs/>
          <w:color w:val="222222"/>
          <w:sz w:val="24"/>
          <w:szCs w:val="24"/>
        </w:rPr>
        <w:t xml:space="preserve">About Christian </w:t>
      </w:r>
      <w:bookmarkStart w:id="0" w:name="_Hlk200367935"/>
      <w:r>
        <w:rPr>
          <w:rFonts w:cs="Arial" w:ascii="Arial" w:hAnsi="Arial"/>
          <w:b/>
          <w:bCs/>
          <w:sz w:val="24"/>
          <w:szCs w:val="24"/>
        </w:rPr>
        <w:t>Mänz</w:t>
      </w:r>
      <w:bookmarkEnd w:id="0"/>
    </w:p>
    <w:p>
      <w:pPr>
        <w:pStyle w:val="NormalWeb"/>
        <w:rPr>
          <w:rFonts w:ascii="Arial" w:hAnsi="Arial"/>
          <w:sz w:val="21"/>
          <w:szCs w:val="21"/>
        </w:rPr>
      </w:pPr>
      <w:r>
        <w:rPr>
          <w:rFonts w:cs="Arial" w:ascii="Arial" w:hAnsi="Arial"/>
          <w:sz w:val="21"/>
          <w:szCs w:val="21"/>
        </w:rPr>
        <w:t>A hugely experienced Production VFX Supervisor, Christian Mänz’s near 30-year career in VFX has seen him secure four BAFTA nominations and an Academy Award</w:t>
      </w:r>
      <w:r>
        <w:rPr>
          <w:rFonts w:cs="Arial" w:ascii="Arial" w:hAnsi="Arial"/>
          <w:sz w:val="21"/>
          <w:szCs w:val="21"/>
          <w:vertAlign w:val="superscript"/>
        </w:rPr>
        <w:t>®</w:t>
      </w:r>
      <w:r>
        <w:rPr>
          <w:rFonts w:cs="Arial" w:ascii="Arial" w:hAnsi="Arial"/>
          <w:sz w:val="21"/>
          <w:szCs w:val="21"/>
        </w:rPr>
        <w:t xml:space="preserve"> nomination for a variety of household-name p</w:t>
      </w:r>
      <w:r>
        <w:rPr>
          <w:rFonts w:cs="Arial" w:ascii="Arial" w:hAnsi="Arial"/>
          <w:i w:val="false"/>
          <w:iCs w:val="false"/>
          <w:sz w:val="21"/>
          <w:szCs w:val="21"/>
        </w:rPr>
        <w:t>rojects.</w:t>
      </w:r>
    </w:p>
    <w:p>
      <w:pPr>
        <w:pStyle w:val="NormalWeb"/>
        <w:rPr>
          <w:rFonts w:ascii="Arial" w:hAnsi="Arial"/>
          <w:i w:val="false"/>
          <w:i w:val="false"/>
          <w:iCs w:val="false"/>
          <w:sz w:val="21"/>
          <w:szCs w:val="21"/>
        </w:rPr>
      </w:pPr>
      <w:r>
        <w:rPr>
          <w:rFonts w:cs="Arial" w:ascii="Arial" w:hAnsi="Arial"/>
          <w:i w:val="false"/>
          <w:iCs w:val="false"/>
          <w:sz w:val="21"/>
          <w:szCs w:val="21"/>
        </w:rPr>
        <w:t>He has most recently collaborated with director Dean DeBlois on Universal Pictures and DreamWorks Animation’s “How to Train Your Dragon.” This complex, animation-heavy project drew on Christian's extensive experience crafting richly-imagined worlds, thrilling action sequences and nuanced animated characters - something he is well known for having led the VFX on all three of director David Yates’ “Fantastic Beasts” films for Warner Bros.</w:t>
      </w:r>
    </w:p>
    <w:p>
      <w:pPr>
        <w:pStyle w:val="NormalWeb"/>
        <w:rPr>
          <w:rFonts w:ascii="Arial" w:hAnsi="Arial"/>
          <w:i w:val="false"/>
          <w:i w:val="false"/>
          <w:iCs w:val="false"/>
          <w:sz w:val="21"/>
          <w:szCs w:val="21"/>
        </w:rPr>
      </w:pPr>
      <w:r>
        <w:rPr>
          <w:rFonts w:cs="Arial" w:ascii="Arial" w:hAnsi="Arial"/>
          <w:i w:val="false"/>
          <w:iCs w:val="false"/>
          <w:sz w:val="21"/>
          <w:szCs w:val="21"/>
        </w:rPr>
        <w:t>Christian began his career with Framestore as a runner in 1997, having trained as an illustrator. He built his experience working in commercials and television, winning two VES awards and gaining an Emmy nomination, before moving into film working on landmark projects ranging from the Oscar</w:t>
      </w:r>
      <w:r>
        <w:rPr>
          <w:rFonts w:cs="Arial" w:ascii="Arial" w:hAnsi="Arial"/>
          <w:i w:val="false"/>
          <w:iCs w:val="false"/>
          <w:sz w:val="21"/>
          <w:szCs w:val="21"/>
          <w:vertAlign w:val="superscript"/>
        </w:rPr>
        <w:t>®</w:t>
      </w:r>
      <w:r>
        <w:rPr>
          <w:rFonts w:cs="Arial" w:ascii="Arial" w:hAnsi="Arial"/>
          <w:i w:val="false"/>
          <w:iCs w:val="false"/>
          <w:sz w:val="21"/>
          <w:szCs w:val="21"/>
        </w:rPr>
        <w:t>-winning “The Golden Compass” to multiple “Harry Potter” installments. He made his move into Production VFX Supervision in 2010 with “47 Ronin” followed by “Dracula Untold,” both for Universal Pictures.</w:t>
      </w:r>
    </w:p>
    <w:p>
      <w:pPr>
        <w:pStyle w:val="NormalWeb"/>
        <w:rPr>
          <w:rFonts w:ascii="Arial" w:hAnsi="Arial" w:cs="Arial"/>
          <w:b/>
          <w:bCs/>
          <w:sz w:val="24"/>
          <w:szCs w:val="24"/>
        </w:rPr>
      </w:pPr>
      <w:r>
        <w:rPr>
          <w:rFonts w:cs="Arial" w:ascii="Arial" w:hAnsi="Arial"/>
          <w:b/>
          <w:bCs/>
          <w:sz w:val="24"/>
          <w:szCs w:val="24"/>
        </w:rPr>
        <w:t>About Glen McIntosh</w:t>
      </w:r>
    </w:p>
    <w:p>
      <w:pPr>
        <w:pStyle w:val="NormalWeb"/>
        <w:rPr>
          <w:rFonts w:ascii="Arial" w:hAnsi="Arial" w:cs="Arial"/>
          <w:sz w:val="21"/>
          <w:szCs w:val="21"/>
        </w:rPr>
      </w:pPr>
      <w:r>
        <w:rPr>
          <w:rFonts w:cs="Arial" w:ascii="Arial" w:hAnsi="Arial"/>
          <w:sz w:val="21"/>
          <w:szCs w:val="21"/>
        </w:rPr>
        <w:t>For over 30 years, Glen McIntosh has brought fantastic creatures to life in both 2D and 3D as an animation supervisor, animator, storyboard artist and concept designer for numerous feature films.  Glen has worked on films as diverse as the “Star Wars” prequels, “Hulk,” “War of the Worlds,” “Transformers,” “Pacific Rim,” “Avatar: The Way Of Water” and numerous Jurassic films including “Jurassic Park 3” as the raptor lead animator and both “Jurassic World” and “Jurassic World: Fallen Kingdom” as the animation supervisor and one of the storyboard artists and concept design artists. Glen has lectured on creature design and animal locomotion around the world at such venues as the Royal Tyrrell Museum, University of California Berkeley and The Society of Integrative and Comparative Biology in San Francisco. For the recent “How to Train Your Dragon” live action film, Glen served as the overall animation supervisor.</w:t>
      </w:r>
    </w:p>
    <w:p>
      <w:pPr>
        <w:pStyle w:val="BodyText"/>
        <w:spacing w:lineRule="auto" w:line="240" w:before="0" w:after="0"/>
        <w:rPr>
          <w:rFonts w:ascii="Arial" w:hAnsi="Arial" w:cs="Arial"/>
          <w:color w:val="222222"/>
          <w:sz w:val="21"/>
          <w:szCs w:val="21"/>
        </w:rPr>
      </w:pPr>
      <w:r>
        <w:rPr>
          <w:rFonts w:cs="Arial" w:ascii="Arial" w:hAnsi="Arial"/>
          <w:color w:val="222222"/>
          <w:sz w:val="21"/>
          <w:szCs w:val="21"/>
        </w:rPr>
        <mc:AlternateContent>
          <mc:Choice Requires="wps">
            <w:drawing>
              <wp:anchor behindDoc="0" distT="3810" distB="3810" distL="0" distR="0" simplePos="0" locked="0" layoutInCell="1" allowOverlap="1" relativeHeight="4">
                <wp:simplePos x="0" y="0"/>
                <wp:positionH relativeFrom="column">
                  <wp:posOffset>-6985</wp:posOffset>
                </wp:positionH>
                <wp:positionV relativeFrom="paragraph">
                  <wp:posOffset>114300</wp:posOffset>
                </wp:positionV>
                <wp:extent cx="5914390" cy="635"/>
                <wp:effectExtent l="0" t="3810" r="0" b="3810"/>
                <wp:wrapNone/>
                <wp:docPr id="2" name="Horizontal line 2"/>
                <a:graphic xmlns:a="http://schemas.openxmlformats.org/drawingml/2006/main">
                  <a:graphicData uri="http://schemas.microsoft.com/office/word/2010/wordprocessingShape">
                    <wps:wsp>
                      <wps:cNvSpPr/>
                      <wps:spPr>
                        <a:xfrm>
                          <a:off x="0" y="0"/>
                          <a:ext cx="5914440" cy="720"/>
                        </a:xfrm>
                        <a:prstGeom prst="line">
                          <a:avLst/>
                        </a:prstGeom>
                        <a:ln w="6840">
                          <a:solidFill>
                            <a:srgbClr val="000000"/>
                          </a:solidFill>
                          <a:miter/>
                        </a:ln>
                      </wps:spPr>
                      <wps:style>
                        <a:lnRef idx="0"/>
                        <a:fillRef idx="0"/>
                        <a:effectRef idx="0"/>
                        <a:fontRef idx="minor"/>
                      </wps:style>
                      <wps:bodyPr/>
                    </wps:wsp>
                  </a:graphicData>
                </a:graphic>
              </wp:anchor>
            </w:drawing>
          </mc:Choice>
          <mc:Fallback>
            <w:pict>
              <v:line id="shape_0" from="-0.55pt,9pt" to="465.1pt,9pt" ID="Horizontal line 2" stroked="t" o:allowincell="f" style="position:absolute">
                <v:stroke color="black" weight="6840" joinstyle="miter" endcap="flat"/>
                <v:fill o:detectmouseclick="t" on="false"/>
                <w10:wrap type="none"/>
              </v:line>
            </w:pict>
          </mc:Fallback>
        </mc:AlternateContent>
      </w:r>
    </w:p>
    <w:p>
      <w:pPr>
        <w:pStyle w:val="NormalWeb"/>
        <w:spacing w:lineRule="auto" w:line="240" w:before="0" w:after="0"/>
        <w:rPr>
          <w:rFonts w:ascii="Arial" w:hAnsi="Arial" w:cs="Arial"/>
          <w:b/>
          <w:bCs/>
          <w:color w:val="222222"/>
          <w:sz w:val="21"/>
          <w:szCs w:val="21"/>
        </w:rPr>
      </w:pPr>
      <w:r>
        <w:rPr>
          <w:rFonts w:cs="Arial" w:ascii="Arial" w:hAnsi="Arial"/>
          <w:b/>
          <w:bCs/>
          <w:color w:val="222222"/>
          <w:sz w:val="21"/>
          <w:szCs w:val="21"/>
        </w:rPr>
      </w:r>
    </w:p>
    <w:p>
      <w:pPr>
        <w:pStyle w:val="NormalWeb"/>
        <w:spacing w:lineRule="auto" w:line="240" w:before="0" w:after="0"/>
        <w:rPr/>
      </w:pPr>
      <w:r>
        <w:rPr>
          <w:rFonts w:cs="Arial" w:ascii="Arial" w:hAnsi="Arial"/>
          <w:b/>
          <w:color w:val="000000"/>
        </w:rPr>
        <w:t>About VIEW Conference</w:t>
      </w:r>
    </w:p>
    <w:p>
      <w:pPr>
        <w:pStyle w:val="BodyText"/>
        <w:spacing w:lineRule="auto" w:line="240" w:before="0" w:after="0"/>
        <w:rPr>
          <w:rFonts w:ascii="Arial" w:hAnsi="Arial" w:cs="Arial"/>
          <w:color w:val="222222"/>
          <w:sz w:val="21"/>
          <w:szCs w:val="21"/>
        </w:rPr>
      </w:pPr>
      <w:r>
        <w:rPr>
          <w:rFonts w:cs="Arial" w:ascii="Arial" w:hAnsi="Arial"/>
          <w:color w:val="222222"/>
          <w:sz w:val="21"/>
          <w:szCs w:val="21"/>
        </w:rPr>
      </w:r>
    </w:p>
    <w:p>
      <w:pPr>
        <w:pStyle w:val="BodyText"/>
        <w:spacing w:lineRule="auto" w:line="240" w:before="0" w:after="0"/>
        <w:rPr/>
      </w:pPr>
      <w:r>
        <w:rPr>
          <w:rFonts w:cs="Arial" w:ascii="Arial" w:hAnsi="Arial"/>
          <w:color w:val="222222"/>
          <w:sz w:val="21"/>
          <w:szCs w:val="21"/>
        </w:rPr>
        <w:t>An English language event, VIEW Conference 2025 takes place from October 12-17, 2025, in the beautiful baroque city of Turin, Italy. Enjoy this unrivaled opportunity to network with award-winning film directors, animators, artists and game designers as they deliver an incredible program of keynotes, panels, talks, workshops and masterclasses. Explore cutting-edge thinking in a wide range of creative and technology-based fields as a stellar line-up of stars from Hollywood and Silicon Valley. Celebrate the latest achievements in Animation, VFX and Games and share unforgettable visions of the future.</w:t>
      </w:r>
    </w:p>
    <w:p>
      <w:pPr>
        <w:pStyle w:val="BodyText"/>
        <w:spacing w:lineRule="auto" w:line="240" w:before="0" w:after="0"/>
        <w:rPr>
          <w:rFonts w:ascii="Arial" w:hAnsi="Arial" w:cs="Arial"/>
          <w:color w:val="222222"/>
          <w:sz w:val="21"/>
          <w:szCs w:val="21"/>
        </w:rPr>
      </w:pPr>
      <w:r>
        <w:rPr>
          <w:rFonts w:cs="Arial" w:ascii="Arial" w:hAnsi="Arial"/>
          <w:color w:val="222222"/>
          <w:sz w:val="21"/>
          <w:szCs w:val="21"/>
        </w:rPr>
      </w:r>
    </w:p>
    <w:p>
      <w:pPr>
        <w:pStyle w:val="BodyText"/>
        <w:spacing w:lineRule="auto" w:line="240" w:before="0" w:after="0"/>
        <w:rPr/>
      </w:pPr>
      <w:r>
        <w:rPr>
          <w:rFonts w:cs="Arial" w:ascii="Arial" w:hAnsi="Arial"/>
          <w:color w:val="222222"/>
          <w:sz w:val="21"/>
          <w:szCs w:val="21"/>
        </w:rPr>
        <w:t>The conference’s vibrant and inclusive atmosphere is designed to enlighten and inspire, with an extensive live program of talks, presentations, workshops and masterclasses embracing cutting-edge thinking on such diverse topics as Storytelling, Virtual Production, Computer Graphics, Interactive &amp; Immersive Media, VR/AR/Mixed Reality and the Metaverse, Artificial Intelligence, Real-Time Rendering and much, much more.</w:t>
      </w:r>
    </w:p>
    <w:p>
      <w:pPr>
        <w:pStyle w:val="BodyText"/>
        <w:spacing w:lineRule="auto" w:line="240" w:before="0" w:after="0"/>
        <w:rPr>
          <w:rFonts w:ascii="Arial" w:hAnsi="Arial" w:cs="Arial"/>
          <w:color w:val="222222"/>
          <w:sz w:val="21"/>
          <w:szCs w:val="21"/>
        </w:rPr>
      </w:pPr>
      <w:r>
        <w:rPr>
          <w:rFonts w:cs="Arial" w:ascii="Arial" w:hAnsi="Arial"/>
          <w:color w:val="222222"/>
          <w:sz w:val="21"/>
          <w:szCs w:val="21"/>
        </w:rPr>
      </w:r>
    </w:p>
    <w:p>
      <w:pPr>
        <w:pStyle w:val="BodyText"/>
        <w:spacing w:lineRule="auto" w:line="240" w:before="0" w:after="0"/>
        <w:rPr/>
      </w:pPr>
      <w:r>
        <w:rPr>
          <w:rFonts w:cs="Arial" w:ascii="Arial" w:hAnsi="Arial"/>
          <w:sz w:val="21"/>
          <w:szCs w:val="21"/>
        </w:rPr>
        <w:t>Please consider donating whatever you might be able to afford to help keep VIEW Conference going strong. No amount is too little to make a difference. Thanks for your support. You can donate while registering for this event, or by visiting the VIEW Conference website.</w:t>
      </w:r>
    </w:p>
    <w:p>
      <w:pPr>
        <w:pStyle w:val="Normal"/>
        <w:spacing w:lineRule="auto" w:line="240" w:before="0" w:after="0"/>
        <w:rPr>
          <w:rFonts w:ascii="Arial" w:hAnsi="Arial" w:cs="Arial"/>
          <w:b/>
          <w:sz w:val="21"/>
          <w:szCs w:val="21"/>
        </w:rPr>
      </w:pPr>
      <w:r>
        <w:rPr>
          <w:rFonts w:cs="Arial" w:ascii="Arial" w:hAnsi="Arial"/>
          <w:b/>
          <w:sz w:val="21"/>
          <w:szCs w:val="21"/>
        </w:rPr>
      </w:r>
    </w:p>
    <w:p>
      <w:pPr>
        <w:pStyle w:val="Normal"/>
        <w:spacing w:lineRule="auto" w:line="240" w:before="0" w:after="0"/>
        <w:rPr>
          <w:rFonts w:ascii="Arial" w:hAnsi="Arial" w:cs="Arial"/>
          <w:b/>
          <w:sz w:val="21"/>
          <w:szCs w:val="21"/>
        </w:rPr>
      </w:pPr>
      <w:r>
        <w:rPr>
          <w:rFonts w:cs="Arial" w:ascii="Arial" w:hAnsi="Arial"/>
          <w:b/>
          <w:sz w:val="21"/>
          <w:szCs w:val="21"/>
        </w:rPr>
        <mc:AlternateContent>
          <mc:Choice Requires="wps">
            <w:drawing>
              <wp:anchor behindDoc="0" distT="3810" distB="3810" distL="0" distR="0" simplePos="0" locked="0" layoutInCell="1" allowOverlap="1" relativeHeight="2">
                <wp:simplePos x="0" y="0"/>
                <wp:positionH relativeFrom="column">
                  <wp:posOffset>-6985</wp:posOffset>
                </wp:positionH>
                <wp:positionV relativeFrom="paragraph">
                  <wp:posOffset>114300</wp:posOffset>
                </wp:positionV>
                <wp:extent cx="5914390" cy="635"/>
                <wp:effectExtent l="0" t="3810" r="0" b="3810"/>
                <wp:wrapNone/>
                <wp:docPr id="3" name="Horizontal line 1"/>
                <a:graphic xmlns:a="http://schemas.openxmlformats.org/drawingml/2006/main">
                  <a:graphicData uri="http://schemas.microsoft.com/office/word/2010/wordprocessingShape">
                    <wps:wsp>
                      <wps:cNvSpPr/>
                      <wps:spPr>
                        <a:xfrm>
                          <a:off x="0" y="0"/>
                          <a:ext cx="5914440" cy="720"/>
                        </a:xfrm>
                        <a:prstGeom prst="line">
                          <a:avLst/>
                        </a:prstGeom>
                        <a:ln w="6840">
                          <a:solidFill>
                            <a:srgbClr val="000000"/>
                          </a:solidFill>
                          <a:miter/>
                        </a:ln>
                      </wps:spPr>
                      <wps:style>
                        <a:lnRef idx="0"/>
                        <a:fillRef idx="0"/>
                        <a:effectRef idx="0"/>
                        <a:fontRef idx="minor"/>
                      </wps:style>
                      <wps:bodyPr/>
                    </wps:wsp>
                  </a:graphicData>
                </a:graphic>
              </wp:anchor>
            </w:drawing>
          </mc:Choice>
          <mc:Fallback>
            <w:pict>
              <v:line id="shape_0" from="-0.55pt,9pt" to="465.1pt,9pt" ID="Horizontal line 1" stroked="t" o:allowincell="f" style="position:absolute">
                <v:stroke color="black" weight="6840" joinstyle="miter" endcap="flat"/>
                <v:fill o:detectmouseclick="t" on="false"/>
                <w10:wrap type="none"/>
              </v:line>
            </w:pict>
          </mc:Fallback>
        </mc:AlternateContent>
      </w:r>
    </w:p>
    <w:p>
      <w:pPr>
        <w:pStyle w:val="Normal"/>
        <w:spacing w:lineRule="auto" w:line="240" w:before="0" w:after="0"/>
        <w:rPr>
          <w:rFonts w:ascii="Arial" w:hAnsi="Arial" w:cs="Arial"/>
          <w:b/>
          <w:sz w:val="21"/>
          <w:szCs w:val="21"/>
        </w:rPr>
      </w:pPr>
      <w:r>
        <w:rPr>
          <w:rFonts w:cs="Arial" w:ascii="Arial" w:hAnsi="Arial"/>
          <w:b/>
          <w:sz w:val="21"/>
          <w:szCs w:val="21"/>
        </w:rPr>
      </w:r>
    </w:p>
    <w:p>
      <w:pPr>
        <w:pStyle w:val="Normal"/>
        <w:spacing w:lineRule="auto" w:line="240" w:before="0" w:after="0"/>
        <w:rPr/>
      </w:pPr>
      <w:r>
        <w:rPr>
          <w:rFonts w:cs="Arial" w:ascii="Arial" w:hAnsi="Arial"/>
          <w:b/>
        </w:rPr>
        <w:t>For more information:</w:t>
      </w:r>
    </w:p>
    <w:p>
      <w:pPr>
        <w:pStyle w:val="Normal"/>
        <w:spacing w:lineRule="auto" w:line="240" w:before="0" w:after="0"/>
        <w:rPr/>
      </w:pPr>
      <w:hyperlink r:id="rId6">
        <w:r>
          <w:rPr>
            <w:rStyle w:val="Hyperlink"/>
            <w:rFonts w:cs="Arial" w:ascii="Arial" w:hAnsi="Arial"/>
            <w:sz w:val="21"/>
            <w:szCs w:val="21"/>
          </w:rPr>
          <w:t>https://www.viewconference.it</w:t>
        </w:r>
      </w:hyperlink>
      <w:r>
        <w:rPr>
          <w:rFonts w:cs="Arial" w:ascii="Arial" w:hAnsi="Arial"/>
          <w:sz w:val="21"/>
          <w:szCs w:val="21"/>
        </w:rPr>
        <w:t xml:space="preserve"> </w:t>
      </w:r>
    </w:p>
    <w:p>
      <w:pPr>
        <w:pStyle w:val="Normal"/>
        <w:spacing w:lineRule="auto" w:line="240" w:before="0" w:after="0"/>
        <w:rPr/>
      </w:pPr>
      <w:r>
        <w:rPr>
          <w:rFonts w:cs="Arial" w:ascii="Arial" w:hAnsi="Arial"/>
          <w:sz w:val="21"/>
          <w:szCs w:val="21"/>
        </w:rPr>
        <w:t xml:space="preserve">Facebook: </w:t>
      </w:r>
      <w:hyperlink r:id="rId7">
        <w:r>
          <w:rPr>
            <w:rStyle w:val="Hyperlink"/>
            <w:rFonts w:cs="Arial" w:ascii="Arial" w:hAnsi="Arial"/>
            <w:sz w:val="21"/>
            <w:szCs w:val="21"/>
          </w:rPr>
          <w:t>https://facebook.com/viewconference</w:t>
        </w:r>
      </w:hyperlink>
      <w:r>
        <w:rPr>
          <w:rFonts w:cs="Arial" w:ascii="Arial" w:hAnsi="Arial"/>
          <w:sz w:val="21"/>
          <w:szCs w:val="21"/>
        </w:rPr>
        <w:t xml:space="preserve"> </w:t>
      </w:r>
    </w:p>
    <w:p>
      <w:pPr>
        <w:pStyle w:val="Normal"/>
        <w:spacing w:lineRule="auto" w:line="240" w:before="0" w:after="0"/>
        <w:rPr/>
      </w:pPr>
      <w:r>
        <w:rPr>
          <w:rFonts w:cs="Arial" w:ascii="Arial" w:hAnsi="Arial"/>
          <w:sz w:val="21"/>
          <w:szCs w:val="21"/>
        </w:rPr>
        <w:t xml:space="preserve">YouTube: </w:t>
      </w:r>
      <w:hyperlink r:id="rId8">
        <w:r>
          <w:rPr>
            <w:rStyle w:val="Hyperlink"/>
            <w:rFonts w:cs="Arial" w:ascii="Arial" w:hAnsi="Arial"/>
            <w:sz w:val="21"/>
            <w:szCs w:val="21"/>
          </w:rPr>
          <w:t>https://youtube.com/c/viewconference</w:t>
        </w:r>
      </w:hyperlink>
      <w:r>
        <w:rPr>
          <w:rFonts w:cs="Arial" w:ascii="Arial" w:hAnsi="Arial"/>
          <w:sz w:val="21"/>
          <w:szCs w:val="21"/>
        </w:rPr>
        <w:t xml:space="preserve"> </w:t>
      </w:r>
    </w:p>
    <w:p>
      <w:pPr>
        <w:pStyle w:val="Normal"/>
        <w:spacing w:lineRule="auto" w:line="240" w:before="0" w:after="0"/>
        <w:rPr/>
      </w:pPr>
      <w:r>
        <w:rPr>
          <w:rFonts w:cs="Arial" w:ascii="Arial" w:hAnsi="Arial"/>
          <w:sz w:val="21"/>
          <w:szCs w:val="21"/>
        </w:rPr>
        <w:t>X: @viewconference</w:t>
      </w:r>
    </w:p>
    <w:p>
      <w:pPr>
        <w:pStyle w:val="Normal"/>
        <w:spacing w:lineRule="auto" w:line="240" w:before="0" w:after="0"/>
        <w:rPr>
          <w:rFonts w:ascii="Arial" w:hAnsi="Arial" w:cs="Arial"/>
          <w:sz w:val="21"/>
          <w:szCs w:val="21"/>
        </w:rPr>
      </w:pPr>
      <w:r>
        <w:rPr>
          <w:rFonts w:cs="Arial" w:ascii="Arial" w:hAnsi="Arial"/>
          <w:sz w:val="21"/>
          <w:szCs w:val="21"/>
        </w:rPr>
        <w:t>Instagram: view_conference</w:t>
      </w:r>
    </w:p>
    <w:p>
      <w:pPr>
        <w:pStyle w:val="Normal"/>
        <w:spacing w:lineRule="auto" w:line="240" w:before="0" w:after="0"/>
        <w:rPr>
          <w:rFonts w:ascii="Arial" w:hAnsi="Arial" w:cs="Arial"/>
          <w:sz w:val="21"/>
          <w:szCs w:val="21"/>
        </w:rPr>
      </w:pPr>
      <w:r>
        <w:rPr>
          <w:rFonts w:cs="Arial" w:ascii="Arial" w:hAnsi="Arial"/>
          <w:sz w:val="21"/>
          <w:szCs w:val="21"/>
        </w:rPr>
        <w:t>Bluesky: viewconference.bsky.social</w:t>
      </w:r>
    </w:p>
    <w:p>
      <w:pPr>
        <w:pStyle w:val="Normal"/>
        <w:spacing w:lineRule="auto" w:line="240" w:before="0" w:after="0"/>
        <w:rPr>
          <w:rFonts w:ascii="Arial" w:hAnsi="Arial" w:cs="Arial"/>
          <w:sz w:val="21"/>
          <w:szCs w:val="21"/>
        </w:rPr>
      </w:pPr>
      <w:r>
        <w:rPr>
          <w:rFonts w:cs="Arial" w:ascii="Arial" w:hAnsi="Arial"/>
          <w:sz w:val="21"/>
          <w:szCs w:val="21"/>
        </w:rPr>
        <w:t xml:space="preserve">TikTok: VIEWConference </w:t>
      </w:r>
    </w:p>
    <w:p>
      <w:pPr>
        <w:pStyle w:val="Normal"/>
        <w:spacing w:lineRule="auto" w:line="240" w:before="0" w:after="0"/>
        <w:rPr/>
      </w:pPr>
      <w:r>
        <w:rPr>
          <w:rFonts w:cs="Arial" w:ascii="Arial" w:hAnsi="Arial"/>
          <w:sz w:val="21"/>
          <w:szCs w:val="21"/>
        </w:rPr>
        <w:t xml:space="preserve">VIEW Conference newsletter: </w:t>
      </w:r>
      <w:hyperlink r:id="rId9">
        <w:r>
          <w:rPr>
            <w:rStyle w:val="Hyperlink"/>
            <w:rFonts w:cs="Arial" w:ascii="Arial" w:hAnsi="Arial"/>
            <w:sz w:val="21"/>
            <w:szCs w:val="21"/>
          </w:rPr>
          <w:t>Sign up here</w:t>
        </w:r>
      </w:hyperlink>
      <w:r>
        <w:rPr>
          <w:rFonts w:cs="Arial" w:ascii="Arial" w:hAnsi="Arial"/>
          <w:sz w:val="21"/>
          <w:szCs w:val="21"/>
        </w:rPr>
        <w:t xml:space="preserve"> </w:t>
      </w:r>
    </w:p>
    <w:p>
      <w:pPr>
        <w:pStyle w:val="Normal"/>
        <w:spacing w:lineRule="auto" w:line="240" w:before="0" w:after="0"/>
        <w:rPr/>
      </w:pPr>
      <w:r>
        <w:rPr>
          <w:rFonts w:cs="Arial" w:ascii="Arial" w:hAnsi="Arial"/>
          <w:sz w:val="21"/>
          <w:szCs w:val="21"/>
        </w:rPr>
        <w:t>#viewconference2025</w:t>
      </w:r>
    </w:p>
    <w:sectPr>
      <w:headerReference w:type="even" r:id="rId10"/>
      <w:headerReference w:type="default" r:id="rId11"/>
      <w:headerReference w:type="first" r:id="rId12"/>
      <w:footerReference w:type="even" r:id="rId13"/>
      <w:footerReference w:type="default" r:id="rId14"/>
      <w:footerReference w:type="first" r:id="rId15"/>
      <w:type w:val="nextPage"/>
      <w:pgSz w:w="12240" w:h="15840"/>
      <w:pgMar w:left="1440" w:right="1440" w:gutter="0" w:header="720" w:top="1440" w:footer="720" w:bottom="1440"/>
      <w:pgNumType w:fmt="decimal"/>
      <w:formProt w:val="false"/>
      <w:textDirection w:val="lrTb"/>
      <w:docGrid w:type="default" w:linePitch="600" w:charSpace="36864"/>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1"/>
    <w:family w:val="swiss"/>
    <w:pitch w:val="default"/>
  </w:font>
  <w:font w:name="Calibri Light">
    <w:charset w:val="01"/>
    <w:family w:val="swiss"/>
    <w:pitch w:val="default"/>
  </w:font>
  <w:font w:name="Liberation Serif">
    <w:altName w:val="Times New Roman"/>
    <w:charset w:val="00"/>
    <w:family w:val="swiss"/>
    <w:pitch w:val="variable"/>
  </w:font>
  <w:font w:name="Symbol">
    <w:charset w:val="01"/>
    <w:family w:val="roman"/>
    <w:pitch w:val="default"/>
  </w:font>
  <w:font w:name="OpenSymbol">
    <w:altName w:val="Arial Unicode MS"/>
    <w:charset w:val="01"/>
    <w:family w:val="swiss"/>
    <w:pitch w:val="default"/>
  </w:font>
  <w:font w:name="Wingdings">
    <w:charset w:val="01"/>
    <w:family w:val="swiss"/>
    <w:pitch w:val="default"/>
  </w:font>
  <w:font w:name="Liberation Sans">
    <w:altName w:val="Arial"/>
    <w:charset w:val="01"/>
    <w:family w:val="swiss"/>
    <w:pitch w:val="default"/>
  </w:font>
  <w:font w:name="Arial">
    <w:charset w:val="01"/>
    <w:family w:val="swiss"/>
    <w:pitch w:val="default"/>
  </w:font>
  <w:font w:name="Times New Roman">
    <w:charset w:val="01"/>
    <w:family w:val="roman"/>
    <w:pitch w:val="default"/>
  </w:font>
  <w:font w:name="Arial">
    <w:charset w:val="01"/>
    <w:family w:val="swiss"/>
    <w:pitch w:val="variable"/>
  </w:font>
  <w:font w:name="Symbol">
    <w:charset w:val="02"/>
    <w:family w:val="auto"/>
    <w:pitch w:val="default"/>
  </w:font>
  <w:font w:name="OpenSymbol">
    <w:altName w:val="Arial Unicode MS"/>
    <w:charset w:val="01"/>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0" w:after="160"/>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0" w:after="160"/>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0" w:after="160"/>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0" w:after="160"/>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0" w:after="160"/>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0" w:after="160"/>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432" w:hanging="432"/>
      </w:pPr>
      <w:rPr/>
    </w:lvl>
    <w:lvl w:ilvl="1">
      <w:start w:val="1"/>
      <w:numFmt w:val="none"/>
      <w:suff w:val="nothing"/>
      <w:lvlText w:val=""/>
      <w:lvlJc w:val="left"/>
      <w:pPr>
        <w:tabs>
          <w:tab w:val="num" w:pos="0"/>
        </w:tabs>
        <w:ind w:left="0" w:hanging="0"/>
      </w:pPr>
      <w:rPr/>
    </w:lvl>
    <w:lvl w:ilvl="2">
      <w:start w:val="1"/>
      <w:numFmt w:val="none"/>
      <w:suff w:val="nothing"/>
      <w:lvlText w:val=""/>
      <w:lvlJc w:val="left"/>
      <w:pPr>
        <w:tabs>
          <w:tab w:val="num" w:pos="0"/>
        </w:tabs>
        <w:ind w:left="0" w:hanging="0"/>
      </w:pPr>
      <w:rPr/>
    </w:lvl>
    <w:lvl w:ilvl="3">
      <w:start w:val="1"/>
      <w:numFmt w:val="none"/>
      <w:suff w:val="nothing"/>
      <w:lvlText w:val=""/>
      <w:lvlJc w:val="left"/>
      <w:pPr>
        <w:tabs>
          <w:tab w:val="num" w:pos="0"/>
        </w:tabs>
        <w:ind w:left="0" w:hanging="0"/>
      </w:pPr>
      <w:rPr/>
    </w:lvl>
    <w:lvl w:ilvl="4">
      <w:start w:val="1"/>
      <w:numFmt w:val="none"/>
      <w:suff w:val="nothing"/>
      <w:lvlText w:val=""/>
      <w:lvlJc w:val="left"/>
      <w:pPr>
        <w:tabs>
          <w:tab w:val="num" w:pos="0"/>
        </w:tabs>
        <w:ind w:left="0" w:hanging="0"/>
      </w:pPr>
      <w:rPr/>
    </w:lvl>
    <w:lvl w:ilvl="5">
      <w:start w:val="1"/>
      <w:numFmt w:val="none"/>
      <w:suff w:val="nothing"/>
      <w:lvlText w:val=""/>
      <w:lvlJc w:val="left"/>
      <w:pPr>
        <w:tabs>
          <w:tab w:val="num" w:pos="0"/>
        </w:tabs>
        <w:ind w:left="0" w:hanging="0"/>
      </w:pPr>
      <w:rPr/>
    </w:lvl>
    <w:lvl w:ilvl="6">
      <w:start w:val="1"/>
      <w:numFmt w:val="none"/>
      <w:suff w:val="nothing"/>
      <w:lvlText w:val=""/>
      <w:lvlJc w:val="left"/>
      <w:pPr>
        <w:tabs>
          <w:tab w:val="num" w:pos="0"/>
        </w:tabs>
        <w:ind w:left="0" w:hanging="0"/>
      </w:pPr>
      <w:rPr/>
    </w:lvl>
    <w:lvl w:ilvl="7">
      <w:start w:val="1"/>
      <w:numFmt w:val="none"/>
      <w:suff w:val="nothing"/>
      <w:lvlText w:val=""/>
      <w:lvlJc w:val="left"/>
      <w:pPr>
        <w:tabs>
          <w:tab w:val="num" w:pos="0"/>
        </w:tabs>
        <w:ind w:left="0" w:hanging="0"/>
      </w:pPr>
      <w:rPr/>
    </w:lvl>
    <w:lvl w:ilvl="8">
      <w:start w:val="1"/>
      <w:numFmt w:val="none"/>
      <w:suff w:val="nothing"/>
      <w:lvlText w:val=""/>
      <w:lvlJc w:val="left"/>
      <w:pPr>
        <w:tabs>
          <w:tab w:val="num" w:pos="0"/>
        </w:tabs>
        <w:ind w:left="0" w:hanging="0"/>
      </w:pPr>
      <w:rPr/>
    </w:lvl>
  </w:abstractNum>
  <w:abstractNum w:abstractNumId="2">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3">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4">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5">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30"/>
  <w:defaultTabStop w:val="720"/>
  <w:autoHyphenation w:val="true"/>
  <w:hyphenationZone w:val="0"/>
  <w:compat>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NSimSun" w:cs="Lucida Sans"/>
        <w:lang w:val="en-US"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lineRule="auto" w:line="252" w:before="0" w:after="160"/>
      <w:jc w:val="left"/>
    </w:pPr>
    <w:rPr>
      <w:rFonts w:ascii="Calibri" w:hAnsi="Calibri" w:eastAsia="Calibri" w:cs="font48;Times New Roman"/>
      <w:color w:val="auto"/>
      <w:kern w:val="0"/>
      <w:sz w:val="22"/>
      <w:szCs w:val="22"/>
      <w:lang w:val="en-US" w:eastAsia="zh-CN" w:bidi="ar-SA"/>
    </w:rPr>
  </w:style>
  <w:style w:type="paragraph" w:styleId="Heading1">
    <w:name w:val="heading 1"/>
    <w:basedOn w:val="Normal"/>
    <w:next w:val="BodyText"/>
    <w:uiPriority w:val="9"/>
    <w:qFormat/>
    <w:pPr>
      <w:keepNext w:val="true"/>
      <w:keepLines/>
      <w:numPr>
        <w:ilvl w:val="0"/>
        <w:numId w:val="1"/>
      </w:numPr>
      <w:spacing w:before="240" w:after="0"/>
      <w:outlineLvl w:val="0"/>
    </w:pPr>
    <w:rPr>
      <w:rFonts w:ascii="Calibri Light" w:hAnsi="Calibri Light" w:eastAsia="font48;Times New Roman" w:cs="Calibri Light"/>
      <w:color w:val="2F5496"/>
      <w:sz w:val="32"/>
      <w:szCs w:val="32"/>
    </w:rPr>
  </w:style>
  <w:style w:type="paragraph" w:styleId="Heading3">
    <w:name w:val="heading 3"/>
    <w:basedOn w:val="Heading"/>
    <w:next w:val="BodyText"/>
    <w:uiPriority w:val="9"/>
    <w:semiHidden/>
    <w:unhideWhenUsed/>
    <w:qFormat/>
    <w:pPr>
      <w:spacing w:before="140" w:after="120"/>
      <w:outlineLvl w:val="2"/>
    </w:pPr>
    <w:rPr>
      <w:rFonts w:ascii="Liberation Serif;Times New Roma" w:hAnsi="Liberation Serif;Times New Roma" w:eastAsia="NSimSun" w:cs="Lucida Sans"/>
    </w:rPr>
  </w:style>
  <w:style w:type="character" w:styleId="DefaultParagraphFont" w:default="1">
    <w:name w:val="Default Paragraph Font"/>
    <w:uiPriority w:val="1"/>
    <w:semiHidden/>
    <w:unhideWhenUsed/>
    <w:qFormat/>
    <w:rPr/>
  </w:style>
  <w:style w:type="character" w:styleId="WW8Num2z0" w:customStyle="1">
    <w:name w:val="WW8Num2z0"/>
    <w:qFormat/>
    <w:rPr>
      <w:rFonts w:ascii="Symbol" w:hAnsi="Symbol" w:cs="OpenSymbol;Arial Unicode MS"/>
    </w:rPr>
  </w:style>
  <w:style w:type="character" w:styleId="WW-DefaultParagraphFont" w:customStyle="1">
    <w:name w:val="WW-Default Paragraph Font"/>
    <w:qFormat/>
    <w:rPr/>
  </w:style>
  <w:style w:type="character" w:styleId="WW8Num2z1" w:customStyle="1">
    <w:name w:val="WW8Num2z1"/>
    <w:qFormat/>
    <w:rPr>
      <w:rFonts w:ascii="OpenSymbol;Arial Unicode MS" w:hAnsi="OpenSymbol;Arial Unicode MS" w:cs="OpenSymbol;Arial Unicode MS"/>
    </w:rPr>
  </w:style>
  <w:style w:type="character" w:styleId="WW8Num3z0" w:customStyle="1">
    <w:name w:val="WW8Num3z0"/>
    <w:qFormat/>
    <w:rPr>
      <w:rFonts w:ascii="Symbol" w:hAnsi="Symbol" w:cs="Symbol"/>
    </w:rPr>
  </w:style>
  <w:style w:type="character" w:styleId="WW8Num3z1" w:customStyle="1">
    <w:name w:val="WW8Num3z1"/>
    <w:qFormat/>
    <w:rPr>
      <w:rFonts w:ascii="OpenSymbol;Arial Unicode MS" w:hAnsi="OpenSymbol;Arial Unicode MS" w:cs="OpenSymbol;Arial Unicode MS"/>
    </w:rPr>
  </w:style>
  <w:style w:type="character" w:styleId="WW8Num4z0" w:customStyle="1">
    <w:name w:val="WW8Num4z0"/>
    <w:qFormat/>
    <w:rPr>
      <w:rFonts w:ascii="Symbol" w:hAnsi="Symbol" w:cs="Symbol"/>
    </w:rPr>
  </w:style>
  <w:style w:type="character" w:styleId="WW8Num4z1" w:customStyle="1">
    <w:name w:val="WW8Num4z1"/>
    <w:qFormat/>
    <w:rPr>
      <w:rFonts w:ascii="OpenSymbol;Arial Unicode MS" w:hAnsi="OpenSymbol;Arial Unicode MS" w:cs="OpenSymbol;Arial Unicode MS"/>
    </w:rPr>
  </w:style>
  <w:style w:type="character" w:styleId="WW8Num5z0" w:customStyle="1">
    <w:name w:val="WW8Num5z0"/>
    <w:qFormat/>
    <w:rPr>
      <w:rFonts w:ascii="Symbol" w:hAnsi="Symbol" w:cs="Symbol"/>
    </w:rPr>
  </w:style>
  <w:style w:type="character" w:styleId="WW8Num5z1" w:customStyle="1">
    <w:name w:val="WW8Num5z1"/>
    <w:qFormat/>
    <w:rPr>
      <w:rFonts w:ascii="OpenSymbol;Arial Unicode MS" w:hAnsi="OpenSymbol;Arial Unicode MS" w:cs="OpenSymbol;Arial Unicode MS"/>
    </w:rPr>
  </w:style>
  <w:style w:type="character" w:styleId="WW8Num6z0" w:customStyle="1">
    <w:name w:val="WW8Num6z0"/>
    <w:qFormat/>
    <w:rPr>
      <w:rFonts w:ascii="Symbol" w:hAnsi="Symbol" w:cs="Symbol"/>
    </w:rPr>
  </w:style>
  <w:style w:type="character" w:styleId="WW8Num6z1" w:customStyle="1">
    <w:name w:val="WW8Num6z1"/>
    <w:qFormat/>
    <w:rPr>
      <w:rFonts w:ascii="OpenSymbol;Arial Unicode MS" w:hAnsi="OpenSymbol;Arial Unicode MS" w:cs="OpenSymbol;Arial Unicode MS"/>
    </w:rPr>
  </w:style>
  <w:style w:type="character" w:styleId="WW8Num7z0" w:customStyle="1">
    <w:name w:val="WW8Num7z0"/>
    <w:qFormat/>
    <w:rPr>
      <w:rFonts w:ascii="Symbol" w:hAnsi="Symbol" w:cs="Symbol"/>
    </w:rPr>
  </w:style>
  <w:style w:type="character" w:styleId="WW8Num7z1" w:customStyle="1">
    <w:name w:val="WW8Num7z1"/>
    <w:qFormat/>
    <w:rPr>
      <w:rFonts w:ascii="OpenSymbol;Arial Unicode MS" w:hAnsi="OpenSymbol;Arial Unicode MS" w:cs="OpenSymbol;Arial Unicode MS"/>
    </w:rPr>
  </w:style>
  <w:style w:type="character" w:styleId="WW8Num8z0" w:customStyle="1">
    <w:name w:val="WW8Num8z0"/>
    <w:qFormat/>
    <w:rPr>
      <w:rFonts w:ascii="Symbol" w:hAnsi="Symbol" w:cs="Courier New"/>
    </w:rPr>
  </w:style>
  <w:style w:type="character" w:styleId="WW8Num8z1" w:customStyle="1">
    <w:name w:val="WW8Num8z1"/>
    <w:qFormat/>
    <w:rPr>
      <w:rFonts w:ascii="OpenSymbol;Arial Unicode MS" w:hAnsi="OpenSymbol;Arial Unicode MS" w:cs="OpenSymbol;Arial Unicode MS"/>
      <w:sz w:val="20"/>
    </w:rPr>
  </w:style>
  <w:style w:type="character" w:styleId="WW8Num8z2" w:customStyle="1">
    <w:name w:val="WW8Num8z2"/>
    <w:qFormat/>
    <w:rPr>
      <w:rFonts w:ascii="OpenSymbol;Arial Unicode MS" w:hAnsi="OpenSymbol;Arial Unicode MS" w:cs="OpenSymbol;Arial Unicode MS"/>
    </w:rPr>
  </w:style>
  <w:style w:type="character" w:styleId="WW8Num8z3" w:customStyle="1">
    <w:name w:val="WW8Num8z3"/>
    <w:qFormat/>
    <w:rPr>
      <w:rFonts w:ascii="Symbol" w:hAnsi="Symbol" w:cs="Symbol"/>
    </w:rPr>
  </w:style>
  <w:style w:type="character" w:styleId="WW8Num9z0" w:customStyle="1">
    <w:name w:val="WW8Num9z0"/>
    <w:qFormat/>
    <w:rPr>
      <w:rFonts w:ascii="Symbol" w:hAnsi="Symbol" w:cs="Symbol"/>
    </w:rPr>
  </w:style>
  <w:style w:type="character" w:styleId="WW8Num9z1" w:customStyle="1">
    <w:name w:val="WW8Num9z1"/>
    <w:qFormat/>
    <w:rPr>
      <w:rFonts w:ascii="OpenSymbol;Arial Unicode MS" w:hAnsi="OpenSymbol;Arial Unicode MS" w:cs="OpenSymbol;Arial Unicode MS"/>
    </w:rPr>
  </w:style>
  <w:style w:type="character" w:styleId="WW8Num10z0" w:customStyle="1">
    <w:name w:val="WW8Num10z0"/>
    <w:qFormat/>
    <w:rPr>
      <w:rFonts w:ascii="Symbol" w:hAnsi="Symbol" w:cs="Symbol"/>
    </w:rPr>
  </w:style>
  <w:style w:type="character" w:styleId="WW8Num10z1" w:customStyle="1">
    <w:name w:val="WW8Num10z1"/>
    <w:qFormat/>
    <w:rPr>
      <w:rFonts w:ascii="OpenSymbol;Arial Unicode MS" w:hAnsi="OpenSymbol;Arial Unicode MS" w:cs="OpenSymbol;Arial Unicode MS"/>
    </w:rPr>
  </w:style>
  <w:style w:type="character" w:styleId="WW8Num11z0" w:customStyle="1">
    <w:name w:val="WW8Num11z0"/>
    <w:qFormat/>
    <w:rPr>
      <w:rFonts w:ascii="Symbol" w:hAnsi="Symbol" w:cs="Symbol"/>
    </w:rPr>
  </w:style>
  <w:style w:type="character" w:styleId="WW8Num11z1" w:customStyle="1">
    <w:name w:val="WW8Num11z1"/>
    <w:qFormat/>
    <w:rPr>
      <w:rFonts w:ascii="OpenSymbol;Arial Unicode MS" w:hAnsi="OpenSymbol;Arial Unicode MS" w:cs="OpenSymbol;Arial Unicode MS"/>
    </w:rPr>
  </w:style>
  <w:style w:type="character" w:styleId="WW8Num12z0" w:customStyle="1">
    <w:name w:val="WW8Num12z0"/>
    <w:qFormat/>
    <w:rPr>
      <w:rFonts w:ascii="Symbol" w:hAnsi="Symbol" w:cs="Symbol"/>
    </w:rPr>
  </w:style>
  <w:style w:type="character" w:styleId="WW8Num12z1" w:customStyle="1">
    <w:name w:val="WW8Num12z1"/>
    <w:qFormat/>
    <w:rPr>
      <w:rFonts w:ascii="OpenSymbol;Arial Unicode MS" w:hAnsi="OpenSymbol;Arial Unicode MS" w:cs="OpenSymbol;Arial Unicode MS"/>
    </w:rPr>
  </w:style>
  <w:style w:type="character" w:styleId="WW8Num13z0" w:customStyle="1">
    <w:name w:val="WW8Num13z0"/>
    <w:qFormat/>
    <w:rPr>
      <w:rFonts w:ascii="Symbol" w:hAnsi="Symbol" w:cs="Symbol"/>
    </w:rPr>
  </w:style>
  <w:style w:type="character" w:styleId="WW8Num13z1" w:customStyle="1">
    <w:name w:val="WW8Num13z1"/>
    <w:qFormat/>
    <w:rPr>
      <w:rFonts w:ascii="OpenSymbol;Arial Unicode MS" w:hAnsi="OpenSymbol;Arial Unicode MS" w:cs="OpenSymbol;Arial Unicode MS"/>
    </w:rPr>
  </w:style>
  <w:style w:type="character" w:styleId="WW8Num14z0" w:customStyle="1">
    <w:name w:val="WW8Num14z0"/>
    <w:qFormat/>
    <w:rPr>
      <w:rFonts w:ascii="Symbol" w:hAnsi="Symbol" w:cs="Symbol"/>
    </w:rPr>
  </w:style>
  <w:style w:type="character" w:styleId="WW8Num14z1" w:customStyle="1">
    <w:name w:val="WW8Num14z1"/>
    <w:qFormat/>
    <w:rPr>
      <w:rFonts w:ascii="OpenSymbol;Arial Unicode MS" w:hAnsi="OpenSymbol;Arial Unicode MS" w:cs="OpenSymbol;Arial Unicode MS"/>
    </w:rPr>
  </w:style>
  <w:style w:type="character" w:styleId="WW8Num15z0" w:customStyle="1">
    <w:name w:val="WW8Num15z0"/>
    <w:qFormat/>
    <w:rPr>
      <w:rFonts w:ascii="Symbol" w:hAnsi="Symbol" w:cs="Symbol"/>
    </w:rPr>
  </w:style>
  <w:style w:type="character" w:styleId="WW8Num15z1" w:customStyle="1">
    <w:name w:val="WW8Num15z1"/>
    <w:qFormat/>
    <w:rPr>
      <w:rFonts w:ascii="OpenSymbol;Arial Unicode MS" w:hAnsi="OpenSymbol;Arial Unicode MS" w:cs="OpenSymbol;Arial Unicode MS"/>
    </w:rPr>
  </w:style>
  <w:style w:type="character" w:styleId="WW8Num16z0" w:customStyle="1">
    <w:name w:val="WW8Num16z0"/>
    <w:qFormat/>
    <w:rPr>
      <w:rFonts w:ascii="Symbol" w:hAnsi="Symbol" w:cs="Symbol"/>
    </w:rPr>
  </w:style>
  <w:style w:type="character" w:styleId="WW8Num16z1" w:customStyle="1">
    <w:name w:val="WW8Num16z1"/>
    <w:qFormat/>
    <w:rPr>
      <w:rFonts w:ascii="OpenSymbol;Arial Unicode MS" w:hAnsi="OpenSymbol;Arial Unicode MS" w:cs="OpenSymbol;Arial Unicode MS"/>
    </w:rPr>
  </w:style>
  <w:style w:type="character" w:styleId="WW8Num17z0" w:customStyle="1">
    <w:name w:val="WW8Num17z0"/>
    <w:qFormat/>
    <w:rPr>
      <w:rFonts w:ascii="Symbol" w:hAnsi="Symbol" w:cs="Symbol"/>
    </w:rPr>
  </w:style>
  <w:style w:type="character" w:styleId="WW8Num17z1" w:customStyle="1">
    <w:name w:val="WW8Num17z1"/>
    <w:qFormat/>
    <w:rPr>
      <w:rFonts w:ascii="OpenSymbol;Arial Unicode MS" w:hAnsi="OpenSymbol;Arial Unicode MS" w:cs="OpenSymbol;Arial Unicode MS"/>
    </w:rPr>
  </w:style>
  <w:style w:type="character" w:styleId="WW8Num18z0" w:customStyle="1">
    <w:name w:val="WW8Num18z0"/>
    <w:qFormat/>
    <w:rPr>
      <w:rFonts w:ascii="Symbol" w:hAnsi="Symbol" w:cs="Symbol"/>
    </w:rPr>
  </w:style>
  <w:style w:type="character" w:styleId="WW8Num18z1" w:customStyle="1">
    <w:name w:val="WW8Num18z1"/>
    <w:qFormat/>
    <w:rPr>
      <w:rFonts w:ascii="OpenSymbol;Arial Unicode MS" w:hAnsi="OpenSymbol;Arial Unicode MS" w:cs="OpenSymbol;Arial Unicode MS"/>
    </w:rPr>
  </w:style>
  <w:style w:type="character" w:styleId="WW8Num19z0" w:customStyle="1">
    <w:name w:val="WW8Num19z0"/>
    <w:qFormat/>
    <w:rPr>
      <w:rFonts w:ascii="Symbol" w:hAnsi="Symbol" w:cs="Symbol"/>
    </w:rPr>
  </w:style>
  <w:style w:type="character" w:styleId="WW8Num19z1" w:customStyle="1">
    <w:name w:val="WW8Num19z1"/>
    <w:qFormat/>
    <w:rPr>
      <w:rFonts w:ascii="OpenSymbol;Arial Unicode MS" w:hAnsi="OpenSymbol;Arial Unicode MS" w:cs="OpenSymbol;Arial Unicode MS"/>
    </w:rPr>
  </w:style>
  <w:style w:type="character" w:styleId="WW8Num20z0" w:customStyle="1">
    <w:name w:val="WW8Num20z0"/>
    <w:qFormat/>
    <w:rPr>
      <w:rFonts w:ascii="Symbol" w:hAnsi="Symbol" w:cs="Symbol"/>
    </w:rPr>
  </w:style>
  <w:style w:type="character" w:styleId="WW8Num20z1" w:customStyle="1">
    <w:name w:val="WW8Num20z1"/>
    <w:qFormat/>
    <w:rPr>
      <w:rFonts w:ascii="OpenSymbol;Arial Unicode MS" w:hAnsi="OpenSymbol;Arial Unicode MS" w:cs="OpenSymbol;Arial Unicode MS"/>
    </w:rPr>
  </w:style>
  <w:style w:type="character" w:styleId="WW8Num1z0" w:customStyle="1">
    <w:name w:val="WW8Num1z0"/>
    <w:qFormat/>
    <w:rPr/>
  </w:style>
  <w:style w:type="character" w:styleId="WW8Num1z1" w:customStyle="1">
    <w:name w:val="WW8Num1z1"/>
    <w:qFormat/>
    <w:rPr/>
  </w:style>
  <w:style w:type="character" w:styleId="WW8Num1z2" w:customStyle="1">
    <w:name w:val="WW8Num1z2"/>
    <w:qFormat/>
    <w:rPr/>
  </w:style>
  <w:style w:type="character" w:styleId="WW8Num1z3" w:customStyle="1">
    <w:name w:val="WW8Num1z3"/>
    <w:qFormat/>
    <w:rPr/>
  </w:style>
  <w:style w:type="character" w:styleId="WW8Num1z4" w:customStyle="1">
    <w:name w:val="WW8Num1z4"/>
    <w:qFormat/>
    <w:rPr/>
  </w:style>
  <w:style w:type="character" w:styleId="WW8Num1z5" w:customStyle="1">
    <w:name w:val="WW8Num1z5"/>
    <w:qFormat/>
    <w:rPr/>
  </w:style>
  <w:style w:type="character" w:styleId="WW8Num1z6" w:customStyle="1">
    <w:name w:val="WW8Num1z6"/>
    <w:qFormat/>
    <w:rPr/>
  </w:style>
  <w:style w:type="character" w:styleId="WW8Num1z7" w:customStyle="1">
    <w:name w:val="WW8Num1z7"/>
    <w:qFormat/>
    <w:rPr/>
  </w:style>
  <w:style w:type="character" w:styleId="WW8Num1z8" w:customStyle="1">
    <w:name w:val="WW8Num1z8"/>
    <w:qFormat/>
    <w:rPr/>
  </w:style>
  <w:style w:type="character" w:styleId="Carpredefinitoparagrafo" w:customStyle="1">
    <w:name w:val="Car. predefinito paragrafo"/>
    <w:qFormat/>
    <w:rPr/>
  </w:style>
  <w:style w:type="character" w:styleId="WW8Num2z2" w:customStyle="1">
    <w:name w:val="WW8Num2z2"/>
    <w:qFormat/>
    <w:rPr>
      <w:rFonts w:ascii="Wingdings" w:hAnsi="Wingdings" w:cs="Wingdings"/>
    </w:rPr>
  </w:style>
  <w:style w:type="character" w:styleId="WW-DefaultParagraphFont1" w:customStyle="1">
    <w:name w:val="WW-Default Paragraph Font1"/>
    <w:qFormat/>
    <w:rPr/>
  </w:style>
  <w:style w:type="character" w:styleId="DefaultParagraphFont1" w:customStyle="1">
    <w:name w:val="Default Paragraph Font1"/>
    <w:qFormat/>
    <w:rPr/>
  </w:style>
  <w:style w:type="character" w:styleId="Heading1Char" w:customStyle="1">
    <w:name w:val="Heading 1 Char"/>
    <w:qFormat/>
    <w:rPr>
      <w:rFonts w:ascii="Calibri Light" w:hAnsi="Calibri Light" w:eastAsia="font48;Times New Roman" w:cs="font48;Times New Roman"/>
      <w:color w:val="2F5496"/>
      <w:sz w:val="32"/>
      <w:szCs w:val="32"/>
    </w:rPr>
  </w:style>
  <w:style w:type="character" w:styleId="Hyperlink">
    <w:name w:val="Hyperlink"/>
    <w:rPr>
      <w:color w:val="0000FF"/>
      <w:u w:val="single"/>
    </w:rPr>
  </w:style>
  <w:style w:type="character" w:styleId="apple-converted-space" w:customStyle="1">
    <w:name w:val="apple-converted-space"/>
    <w:basedOn w:val="DefaultParagraphFont1"/>
    <w:qFormat/>
    <w:rPr/>
  </w:style>
  <w:style w:type="character" w:styleId="UnresolvedMention">
    <w:name w:val="Unresolved Mention"/>
    <w:qFormat/>
    <w:rPr>
      <w:color w:val="605E5C"/>
    </w:rPr>
  </w:style>
  <w:style w:type="character" w:styleId="FollowedHyperlink">
    <w:name w:val="FollowedHyperlink"/>
    <w:rPr>
      <w:color w:val="954F72"/>
      <w:u w:val="single"/>
    </w:rPr>
  </w:style>
  <w:style w:type="character" w:styleId="BodyTextChar" w:customStyle="1">
    <w:name w:val="Body Text Char"/>
    <w:qFormat/>
    <w:rPr>
      <w:rFonts w:ascii="Calibri" w:hAnsi="Calibri" w:eastAsia="Calibri" w:cs="font48;Times New Roman"/>
      <w:sz w:val="22"/>
      <w:szCs w:val="22"/>
    </w:rPr>
  </w:style>
  <w:style w:type="character" w:styleId="HeaderChar" w:customStyle="1">
    <w:name w:val="Header Char"/>
    <w:qFormat/>
    <w:rPr>
      <w:rFonts w:ascii="Calibri" w:hAnsi="Calibri" w:eastAsia="Calibri" w:cs="font48;Times New Roman"/>
      <w:sz w:val="22"/>
      <w:szCs w:val="22"/>
    </w:rPr>
  </w:style>
  <w:style w:type="character" w:styleId="FooterChar" w:customStyle="1">
    <w:name w:val="Footer Char"/>
    <w:qFormat/>
    <w:rPr>
      <w:rFonts w:ascii="Calibri" w:hAnsi="Calibri" w:eastAsia="Calibri" w:cs="font48;Times New Roman"/>
      <w:sz w:val="22"/>
      <w:szCs w:val="22"/>
    </w:rPr>
  </w:style>
  <w:style w:type="character" w:styleId="Bullets" w:customStyle="1">
    <w:name w:val="Bullets"/>
    <w:qFormat/>
    <w:rPr>
      <w:rFonts w:ascii="OpenSymbol;Arial Unicode MS" w:hAnsi="OpenSymbol;Arial Unicode MS" w:eastAsia="OpenSymbol;Arial Unicode MS" w:cs="OpenSymbol;Arial Unicode MS"/>
    </w:rPr>
  </w:style>
  <w:style w:type="character" w:styleId="NumberingSymbols" w:customStyle="1">
    <w:name w:val="Numbering Symbols"/>
    <w:qFormat/>
    <w:rPr/>
  </w:style>
  <w:style w:type="paragraph" w:styleId="Heading" w:customStyle="1">
    <w:name w:val="Heading"/>
    <w:basedOn w:val="Normal"/>
    <w:next w:val="Subtitle"/>
    <w:qFormat/>
    <w:pPr>
      <w:keepNext w:val="true"/>
      <w:spacing w:before="240" w:after="120"/>
      <w:jc w:val="center"/>
    </w:pPr>
    <w:rPr>
      <w:rFonts w:ascii="Liberation Sans;Arial" w:hAnsi="Liberation Sans;Arial" w:eastAsia="Microsoft YaHei" w:cs="Arial"/>
      <w:b/>
      <w:bC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Lucida Sans"/>
      <w:i/>
      <w:iCs/>
      <w:sz w:val="24"/>
      <w:szCs w:val="24"/>
    </w:rPr>
  </w:style>
  <w:style w:type="paragraph" w:styleId="Index" w:customStyle="1">
    <w:name w:val="Index"/>
    <w:basedOn w:val="Normal"/>
    <w:qFormat/>
    <w:pPr>
      <w:suppressLineNumbers/>
    </w:pPr>
    <w:rPr>
      <w:rFonts w:cs="Lucida Sans"/>
    </w:rPr>
  </w:style>
  <w:style w:type="paragraph" w:styleId="caption1" w:customStyle="1">
    <w:name w:val="caption1"/>
    <w:basedOn w:val="Normal"/>
    <w:qFormat/>
    <w:pPr>
      <w:suppressLineNumbers/>
      <w:spacing w:before="120" w:after="120"/>
    </w:pPr>
    <w:rPr>
      <w:rFonts w:cs="Lucida Sans"/>
      <w:i/>
      <w:iCs/>
      <w:sz w:val="24"/>
      <w:szCs w:val="24"/>
    </w:rPr>
  </w:style>
  <w:style w:type="paragraph" w:styleId="caption11" w:customStyle="1">
    <w:name w:val="caption11"/>
    <w:basedOn w:val="Normal"/>
    <w:qFormat/>
    <w:pPr>
      <w:suppressLineNumbers/>
      <w:spacing w:before="120" w:after="120"/>
    </w:pPr>
    <w:rPr>
      <w:rFonts w:cs="Lucida Sans"/>
      <w:i/>
      <w:iCs/>
      <w:sz w:val="24"/>
      <w:szCs w:val="24"/>
    </w:rPr>
  </w:style>
  <w:style w:type="paragraph" w:styleId="caption111" w:customStyle="1">
    <w:name w:val="caption111"/>
    <w:basedOn w:val="Normal"/>
    <w:qFormat/>
    <w:pPr>
      <w:suppressLineNumbers/>
      <w:spacing w:before="120" w:after="120"/>
    </w:pPr>
    <w:rPr>
      <w:rFonts w:cs="Lucida Sans"/>
      <w:i/>
      <w:iCs/>
      <w:sz w:val="24"/>
      <w:szCs w:val="24"/>
    </w:rPr>
  </w:style>
  <w:style w:type="paragraph" w:styleId="caption1111" w:customStyle="1">
    <w:name w:val="caption1111"/>
    <w:basedOn w:val="Normal"/>
    <w:qFormat/>
    <w:pPr>
      <w:suppressLineNumbers/>
      <w:spacing w:before="120" w:after="120"/>
    </w:pPr>
    <w:rPr>
      <w:rFonts w:cs="Lucida Sans"/>
      <w:i/>
      <w:iCs/>
      <w:sz w:val="24"/>
      <w:szCs w:val="24"/>
    </w:rPr>
  </w:style>
  <w:style w:type="paragraph" w:styleId="caption11111" w:customStyle="1">
    <w:name w:val="caption11111"/>
    <w:basedOn w:val="Normal"/>
    <w:qFormat/>
    <w:pPr>
      <w:suppressLineNumbers/>
      <w:spacing w:before="120" w:after="120"/>
    </w:pPr>
    <w:rPr>
      <w:rFonts w:cs="Lucida Sans"/>
      <w:i/>
      <w:iCs/>
      <w:sz w:val="24"/>
      <w:szCs w:val="24"/>
    </w:rPr>
  </w:style>
  <w:style w:type="paragraph" w:styleId="caption111111" w:customStyle="1">
    <w:name w:val="caption111111"/>
    <w:basedOn w:val="Normal"/>
    <w:qFormat/>
    <w:pPr>
      <w:suppressLineNumbers/>
      <w:spacing w:before="120" w:after="120"/>
    </w:pPr>
    <w:rPr>
      <w:rFonts w:cs="Lucida Sans"/>
      <w:i/>
      <w:iCs/>
      <w:sz w:val="24"/>
      <w:szCs w:val="24"/>
    </w:rPr>
  </w:style>
  <w:style w:type="paragraph" w:styleId="caption1111111" w:customStyle="1">
    <w:name w:val="caption1111111"/>
    <w:basedOn w:val="Normal"/>
    <w:qFormat/>
    <w:pPr>
      <w:suppressLineNumbers/>
      <w:spacing w:before="120" w:after="120"/>
    </w:pPr>
    <w:rPr>
      <w:rFonts w:cs="Lucida Sans"/>
      <w:i/>
      <w:iCs/>
      <w:sz w:val="24"/>
      <w:szCs w:val="24"/>
    </w:rPr>
  </w:style>
  <w:style w:type="paragraph" w:styleId="caption11111111" w:customStyle="1">
    <w:name w:val="caption11111111"/>
    <w:basedOn w:val="Normal"/>
    <w:qFormat/>
    <w:pPr>
      <w:suppressLineNumbers/>
      <w:spacing w:before="120" w:after="120"/>
    </w:pPr>
    <w:rPr>
      <w:rFonts w:cs="Lucida Sans"/>
      <w:i/>
      <w:iCs/>
      <w:sz w:val="24"/>
      <w:szCs w:val="24"/>
    </w:rPr>
  </w:style>
  <w:style w:type="paragraph" w:styleId="caption111111111" w:customStyle="1">
    <w:name w:val="caption111111111"/>
    <w:basedOn w:val="Normal"/>
    <w:qFormat/>
    <w:pPr>
      <w:suppressLineNumbers/>
      <w:spacing w:before="120" w:after="120"/>
    </w:pPr>
    <w:rPr>
      <w:rFonts w:cs="Lucida Sans"/>
      <w:i/>
      <w:iCs/>
      <w:sz w:val="24"/>
      <w:szCs w:val="24"/>
    </w:rPr>
  </w:style>
  <w:style w:type="paragraph" w:styleId="caption1111111111" w:customStyle="1">
    <w:name w:val="caption1111111111"/>
    <w:basedOn w:val="Normal"/>
    <w:qFormat/>
    <w:pPr>
      <w:suppressLineNumbers/>
      <w:spacing w:before="120" w:after="120"/>
    </w:pPr>
    <w:rPr>
      <w:rFonts w:cs="Lucida Sans"/>
      <w:i/>
      <w:iCs/>
      <w:sz w:val="24"/>
      <w:szCs w:val="24"/>
    </w:rPr>
  </w:style>
  <w:style w:type="paragraph" w:styleId="caption11111111111" w:customStyle="1">
    <w:name w:val="caption11111111111"/>
    <w:basedOn w:val="Normal"/>
    <w:qFormat/>
    <w:pPr>
      <w:suppressLineNumbers/>
      <w:spacing w:before="120" w:after="120"/>
    </w:pPr>
    <w:rPr>
      <w:rFonts w:cs="Lucida Sans"/>
      <w:i/>
      <w:iCs/>
      <w:sz w:val="24"/>
      <w:szCs w:val="24"/>
    </w:rPr>
  </w:style>
  <w:style w:type="paragraph" w:styleId="caption111111111111" w:customStyle="1">
    <w:name w:val="caption111111111111"/>
    <w:basedOn w:val="Normal"/>
    <w:qFormat/>
    <w:pPr>
      <w:suppressLineNumbers/>
      <w:spacing w:before="120" w:after="120"/>
    </w:pPr>
    <w:rPr>
      <w:rFonts w:cs="Lucida Sans"/>
      <w:i/>
      <w:iCs/>
      <w:sz w:val="24"/>
      <w:szCs w:val="24"/>
    </w:rPr>
  </w:style>
  <w:style w:type="paragraph" w:styleId="caption1111111111111" w:customStyle="1">
    <w:name w:val="caption1111111111111"/>
    <w:basedOn w:val="Normal"/>
    <w:qFormat/>
    <w:pPr>
      <w:suppressLineNumbers/>
      <w:spacing w:before="120" w:after="120"/>
    </w:pPr>
    <w:rPr>
      <w:rFonts w:cs="Lucida Sans"/>
      <w:i/>
      <w:iCs/>
      <w:sz w:val="24"/>
      <w:szCs w:val="24"/>
    </w:rPr>
  </w:style>
  <w:style w:type="paragraph" w:styleId="caption11111111111111" w:customStyle="1">
    <w:name w:val="caption11111111111111"/>
    <w:basedOn w:val="Normal"/>
    <w:qFormat/>
    <w:pPr>
      <w:suppressLineNumbers/>
      <w:spacing w:before="120" w:after="120"/>
    </w:pPr>
    <w:rPr>
      <w:rFonts w:cs="Lucida Sans"/>
      <w:i/>
      <w:iCs/>
      <w:sz w:val="24"/>
      <w:szCs w:val="24"/>
    </w:rPr>
  </w:style>
  <w:style w:type="paragraph" w:styleId="caption111111111111111" w:customStyle="1">
    <w:name w:val="caption111111111111111"/>
    <w:basedOn w:val="Normal"/>
    <w:qFormat/>
    <w:pPr>
      <w:suppressLineNumbers/>
      <w:spacing w:before="120" w:after="120"/>
    </w:pPr>
    <w:rPr>
      <w:rFonts w:cs="Lucida Sans"/>
      <w:i/>
      <w:iCs/>
      <w:sz w:val="24"/>
      <w:szCs w:val="24"/>
    </w:rPr>
  </w:style>
  <w:style w:type="paragraph" w:styleId="caption1111111111111111" w:customStyle="1">
    <w:name w:val="caption1111111111111111"/>
    <w:basedOn w:val="Normal"/>
    <w:qFormat/>
    <w:pPr>
      <w:suppressLineNumbers/>
      <w:spacing w:before="120" w:after="120"/>
    </w:pPr>
    <w:rPr>
      <w:rFonts w:cs="Lucida Sans"/>
      <w:i/>
      <w:iCs/>
      <w:sz w:val="24"/>
      <w:szCs w:val="24"/>
    </w:rPr>
  </w:style>
  <w:style w:type="paragraph" w:styleId="caption11111111111111111" w:customStyle="1">
    <w:name w:val="caption11111111111111111"/>
    <w:basedOn w:val="Normal"/>
    <w:qFormat/>
    <w:pPr>
      <w:suppressLineNumbers/>
      <w:spacing w:before="120" w:after="120"/>
    </w:pPr>
    <w:rPr>
      <w:rFonts w:cs="Lucida Sans"/>
      <w:i/>
      <w:iCs/>
      <w:sz w:val="24"/>
      <w:szCs w:val="24"/>
    </w:rPr>
  </w:style>
  <w:style w:type="paragraph" w:styleId="Intestazione1" w:customStyle="1">
    <w:name w:val="Intestazione1"/>
    <w:basedOn w:val="Normal"/>
    <w:next w:val="BodyText"/>
    <w:qFormat/>
    <w:pPr>
      <w:keepNext w:val="true"/>
      <w:spacing w:before="240" w:after="120"/>
    </w:pPr>
    <w:rPr>
      <w:rFonts w:ascii="Arial" w:hAnsi="Arial" w:eastAsia="Microsoft YaHei" w:cs="Lucida Sans"/>
      <w:sz w:val="28"/>
      <w:szCs w:val="28"/>
    </w:rPr>
  </w:style>
  <w:style w:type="paragraph" w:styleId="Didascalia1" w:customStyle="1">
    <w:name w:val="Didascalia1"/>
    <w:basedOn w:val="Normal"/>
    <w:qFormat/>
    <w:pPr>
      <w:suppressLineNumbers/>
      <w:spacing w:before="120" w:after="120"/>
    </w:pPr>
    <w:rPr>
      <w:rFonts w:cs="Lucida Sans"/>
      <w:i/>
      <w:iCs/>
      <w:sz w:val="24"/>
      <w:szCs w:val="24"/>
    </w:rPr>
  </w:style>
  <w:style w:type="paragraph" w:styleId="Indice" w:customStyle="1">
    <w:name w:val="Indice"/>
    <w:basedOn w:val="Normal"/>
    <w:qFormat/>
    <w:pPr>
      <w:suppressLineNumbers/>
    </w:pPr>
    <w:rPr>
      <w:rFonts w:cs="Arial"/>
    </w:rPr>
  </w:style>
  <w:style w:type="paragraph" w:styleId="Subtitle">
    <w:name w:val="Subtitle"/>
    <w:basedOn w:val="Intestazione1"/>
    <w:next w:val="BodyText"/>
    <w:uiPriority w:val="11"/>
    <w:qFormat/>
    <w:pPr>
      <w:jc w:val="center"/>
    </w:pPr>
    <w:rPr>
      <w:i/>
      <w:iCs/>
    </w:rPr>
  </w:style>
  <w:style w:type="paragraph" w:styleId="caption111111111111111111" w:customStyle="1">
    <w:name w:val="caption111111111111111111"/>
    <w:basedOn w:val="Normal"/>
    <w:qFormat/>
    <w:pPr>
      <w:suppressLineNumbers/>
      <w:spacing w:before="120" w:after="120"/>
    </w:pPr>
    <w:rPr>
      <w:rFonts w:cs="Arial"/>
      <w:i/>
      <w:iCs/>
      <w:sz w:val="24"/>
      <w:szCs w:val="24"/>
    </w:rPr>
  </w:style>
  <w:style w:type="paragraph" w:styleId="NormalWeb">
    <w:name w:val="Normal (Web)"/>
    <w:basedOn w:val="Normal"/>
    <w:qFormat/>
    <w:pPr>
      <w:spacing w:lineRule="atLeast" w:line="100" w:before="280" w:after="280"/>
    </w:pPr>
    <w:rPr>
      <w:rFonts w:ascii="Times New Roman" w:hAnsi="Times New Roman" w:eastAsia="Times New Roman" w:cs="Times New Roman"/>
      <w:sz w:val="24"/>
      <w:szCs w:val="24"/>
    </w:rPr>
  </w:style>
  <w:style w:type="paragraph" w:styleId="HeaderandFooter" w:customStyle="1">
    <w:name w:val="Header and Footer"/>
    <w:basedOn w:val="Normal"/>
    <w:qFormat/>
    <w:pPr>
      <w:suppressLineNumbers/>
      <w:tabs>
        <w:tab w:val="clear" w:pos="720"/>
        <w:tab w:val="center" w:pos="4819" w:leader="none"/>
        <w:tab w:val="right" w:pos="9638" w:leader="none"/>
      </w:tabs>
    </w:pPr>
    <w:rPr/>
  </w:style>
  <w:style w:type="paragraph" w:styleId="Header">
    <w:name w:val="header"/>
    <w:basedOn w:val="Normal"/>
    <w:pPr>
      <w:tabs>
        <w:tab w:val="clear" w:pos="720"/>
        <w:tab w:val="center" w:pos="4513" w:leader="none"/>
        <w:tab w:val="right" w:pos="9026" w:leader="none"/>
      </w:tabs>
    </w:pPr>
    <w:rPr/>
  </w:style>
  <w:style w:type="paragraph" w:styleId="Footer">
    <w:name w:val="footer"/>
    <w:basedOn w:val="Normal"/>
    <w:pPr>
      <w:tabs>
        <w:tab w:val="clear" w:pos="720"/>
        <w:tab w:val="center" w:pos="4513" w:leader="none"/>
        <w:tab w:val="right" w:pos="9026" w:leader="none"/>
      </w:tabs>
    </w:pPr>
    <w:rPr/>
  </w:style>
  <w:style w:type="paragraph" w:styleId="TableContents" w:customStyle="1">
    <w:name w:val="Table Contents"/>
    <w:basedOn w:val="Normal"/>
    <w:qFormat/>
    <w:pPr>
      <w:widowControl w:val="false"/>
      <w:suppressLineNumbers/>
    </w:pPr>
    <w:rPr/>
  </w:style>
  <w:style w:type="paragraph" w:styleId="TableHeading" w:customStyle="1">
    <w:name w:val="Table Heading"/>
    <w:basedOn w:val="TableContents"/>
    <w:qFormat/>
    <w:pPr>
      <w:jc w:val="center"/>
    </w:pPr>
    <w:rPr>
      <w:b/>
      <w:bCs/>
    </w:rPr>
  </w:style>
  <w:style w:type="numbering" w:styleId="NoList" w:default="1">
    <w:name w:val="No List"/>
    <w:uiPriority w:val="99"/>
    <w:semiHidden/>
    <w:unhideWhenUsed/>
    <w:qFormat/>
  </w:style>
  <w:style w:type="numbering" w:styleId="WW8Num1" w:customStyle="1">
    <w:name w:val="WW8Num1"/>
    <w:qFormat/>
  </w:style>
  <w:style w:type="table" w:default="1" w:styleId="Table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yperlink" Target="https://www.viewconference.it/pages/registration" TargetMode="External"/><Relationship Id="rId4" Type="http://schemas.openxmlformats.org/officeDocument/2006/relationships/hyperlink" Target="https://www.viewconference.it/pages/program" TargetMode="External"/><Relationship Id="rId5" Type="http://schemas.openxmlformats.org/officeDocument/2006/relationships/hyperlink" Target="https://www.viewconference.it/pages/registration" TargetMode="External"/><Relationship Id="rId6" Type="http://schemas.openxmlformats.org/officeDocument/2006/relationships/hyperlink" Target="https://www.viewconference.it/" TargetMode="External"/><Relationship Id="rId7" Type="http://schemas.openxmlformats.org/officeDocument/2006/relationships/hyperlink" Target="https://facebook.com/viewconference" TargetMode="External"/><Relationship Id="rId8" Type="http://schemas.openxmlformats.org/officeDocument/2006/relationships/hyperlink" Target="https://youtube.com/c/viewconference" TargetMode="External"/><Relationship Id="rId9" Type="http://schemas.openxmlformats.org/officeDocument/2006/relationships/hyperlink" Target="https://mailchi.mp/66092d76e49f/viewconference" TargetMode="External"/><Relationship Id="rId10" Type="http://schemas.openxmlformats.org/officeDocument/2006/relationships/header" Target="header1.xml"/><Relationship Id="rId11" Type="http://schemas.openxmlformats.org/officeDocument/2006/relationships/header" Target="header2.xml"/><Relationship Id="rId12" Type="http://schemas.openxmlformats.org/officeDocument/2006/relationships/header" Target="header3.xml"/><Relationship Id="rId13" Type="http://schemas.openxmlformats.org/officeDocument/2006/relationships/footer" Target="footer1.xml"/><Relationship Id="rId14" Type="http://schemas.openxmlformats.org/officeDocument/2006/relationships/footer" Target="footer2.xml"/><Relationship Id="rId15" Type="http://schemas.openxmlformats.org/officeDocument/2006/relationships/footer" Target="footer3.xml"/><Relationship Id="rId16" Type="http://schemas.openxmlformats.org/officeDocument/2006/relationships/numbering" Target="numbering.xml"/><Relationship Id="rId17" Type="http://schemas.openxmlformats.org/officeDocument/2006/relationships/fontTable" Target="fontTable.xml"/><Relationship Id="rId18" Type="http://schemas.openxmlformats.org/officeDocument/2006/relationships/settings" Target="settings.xml"/><Relationship Id="rId1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568</TotalTime>
  <Application>LibreOffice/25.8.0.4$Windows_X86_64 LibreOffice_project/48f00303701489684e67c38c28aff00cd5929e67</Application>
  <AppVersion>15.0000</AppVersion>
  <Pages>4</Pages>
  <Words>1527</Words>
  <Characters>8606</Characters>
  <CharactersWithSpaces>10084</CharactersWithSpaces>
  <Paragraphs>54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2024-08-22T03:10:00Z</dcterms:created>
  <dc:creator>Steve Muench</dc:creator>
  <dc:description/>
  <dc:language>en-GB</dc:language>
  <cp:lastModifiedBy>Graham Edwards</cp:lastModifiedBy>
  <cp:lastPrinted>1995-11-21T16:41:00Z</cp:lastPrinted>
  <dcterms:modified xsi:type="dcterms:W3CDTF">2025-09-03T10:51:15Z</dcterms:modified>
  <cp:revision>95</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