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079FE" w14:textId="0EE98C95" w:rsid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Pr>
          <w:rFonts w:ascii="Arial" w:hAnsi="Arial" w:cs="Arial"/>
          <w:noProof/>
          <w:sz w:val="21"/>
          <w:szCs w:val="21"/>
        </w:rPr>
        <w:drawing>
          <wp:anchor distT="0" distB="0" distL="0" distR="0" simplePos="0" relativeHeight="251659264" behindDoc="0" locked="0" layoutInCell="0" allowOverlap="1" wp14:anchorId="2CA4DA0D" wp14:editId="06FF659B">
            <wp:simplePos x="0" y="0"/>
            <wp:positionH relativeFrom="column">
              <wp:posOffset>0</wp:posOffset>
            </wp:positionH>
            <wp:positionV relativeFrom="paragraph">
              <wp:posOffset>234</wp:posOffset>
            </wp:positionV>
            <wp:extent cx="5899150" cy="1563370"/>
            <wp:effectExtent l="0" t="0" r="0" b="0"/>
            <wp:wrapSquare wrapText="bothSides"/>
            <wp:docPr id="1" name="Image1" descr="Immagine che contiene testo, grafica, Elementi grafici,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Immagine che contiene testo, grafica, Elementi grafici, Carattere&#10;&#10;Il contenuto generato dall'IA potrebbe non essere corretto."/>
                    <pic:cNvPicPr>
                      <a:picLocks noChangeAspect="1" noChangeArrowheads="1"/>
                    </pic:cNvPicPr>
                  </pic:nvPicPr>
                  <pic:blipFill>
                    <a:blip r:embed="rId4"/>
                    <a:stretch>
                      <a:fillRect/>
                    </a:stretch>
                  </pic:blipFill>
                  <pic:spPr bwMode="auto">
                    <a:xfrm>
                      <a:off x="0" y="0"/>
                      <a:ext cx="5899150" cy="1563370"/>
                    </a:xfrm>
                    <a:prstGeom prst="rect">
                      <a:avLst/>
                    </a:prstGeom>
                    <a:solidFill>
                      <a:srgbClr val="FFFFFF"/>
                    </a:solidFill>
                  </pic:spPr>
                </pic:pic>
              </a:graphicData>
            </a:graphic>
          </wp:anchor>
        </w:drawing>
      </w:r>
    </w:p>
    <w:p w14:paraId="0B8C3117" w14:textId="3D9D1A42" w:rsidR="00527977" w:rsidRDefault="00527977" w:rsidP="00527977">
      <w:pPr>
        <w:spacing w:before="100" w:beforeAutospacing="1" w:after="100" w:afterAutospacing="1"/>
        <w:rPr>
          <w:rFonts w:ascii="Arial" w:eastAsia="Times New Roman" w:hAnsi="Arial" w:cs="Arial"/>
          <w:b/>
          <w:bCs/>
          <w:kern w:val="0"/>
          <w:sz w:val="21"/>
          <w:szCs w:val="21"/>
          <w:lang w:eastAsia="it-IT"/>
          <w14:ligatures w14:val="none"/>
        </w:rPr>
      </w:pPr>
      <w:r w:rsidRPr="00527977">
        <w:rPr>
          <w:rFonts w:ascii="Arial" w:eastAsia="Times New Roman" w:hAnsi="Arial" w:cs="Arial"/>
          <w:kern w:val="0"/>
          <w:sz w:val="21"/>
          <w:szCs w:val="21"/>
          <w:lang w:eastAsia="it-IT"/>
          <w14:ligatures w14:val="none"/>
        </w:rPr>
        <w:t>VIEW CONFERENCE</w:t>
      </w:r>
      <w:r w:rsidRPr="00527977">
        <w:rPr>
          <w:rFonts w:ascii="Arial" w:eastAsia="Times New Roman" w:hAnsi="Arial" w:cs="Arial"/>
          <w:kern w:val="0"/>
          <w:sz w:val="21"/>
          <w:szCs w:val="21"/>
          <w:lang w:eastAsia="it-IT"/>
          <w14:ligatures w14:val="none"/>
        </w:rPr>
        <w:br/>
      </w:r>
      <w:r w:rsidRPr="00527977">
        <w:rPr>
          <w:rFonts w:ascii="Arial" w:eastAsia="Times New Roman" w:hAnsi="Arial" w:cs="Arial"/>
          <w:b/>
          <w:bCs/>
          <w:kern w:val="0"/>
          <w:sz w:val="21"/>
          <w:szCs w:val="21"/>
          <w:lang w:eastAsia="it-IT"/>
          <w14:ligatures w14:val="none"/>
        </w:rPr>
        <w:t>12-17 ottobre 2025</w:t>
      </w:r>
      <w:r w:rsidRPr="00527977">
        <w:rPr>
          <w:rFonts w:ascii="Arial" w:eastAsia="Times New Roman" w:hAnsi="Arial" w:cs="Arial"/>
          <w:b/>
          <w:bCs/>
          <w:kern w:val="0"/>
          <w:sz w:val="21"/>
          <w:szCs w:val="21"/>
          <w:lang w:eastAsia="it-IT"/>
          <w14:ligatures w14:val="none"/>
        </w:rPr>
        <w:br/>
        <w:t>Per diffusione immediata:</w:t>
      </w:r>
    </w:p>
    <w:p w14:paraId="52E48617"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p>
    <w:p w14:paraId="3786C1D8" w14:textId="23F90489" w:rsidR="00527977" w:rsidRPr="00527977" w:rsidRDefault="00527977" w:rsidP="00527977">
      <w:pPr>
        <w:spacing w:before="100" w:beforeAutospacing="1" w:after="100" w:afterAutospacing="1"/>
        <w:jc w:val="center"/>
        <w:outlineLvl w:val="2"/>
        <w:rPr>
          <w:rFonts w:ascii="Arial" w:eastAsia="Times New Roman" w:hAnsi="Arial" w:cs="Arial"/>
          <w:b/>
          <w:bCs/>
          <w:kern w:val="0"/>
          <w:sz w:val="32"/>
          <w:szCs w:val="32"/>
          <w:lang w:eastAsia="it-IT"/>
          <w14:ligatures w14:val="none"/>
        </w:rPr>
      </w:pPr>
      <w:r w:rsidRPr="00527977">
        <w:rPr>
          <w:rFonts w:ascii="Arial" w:eastAsia="Times New Roman" w:hAnsi="Arial" w:cs="Arial"/>
          <w:b/>
          <w:bCs/>
          <w:kern w:val="0"/>
          <w:sz w:val="32"/>
          <w:szCs w:val="32"/>
          <w:lang w:eastAsia="it-IT"/>
          <w14:ligatures w14:val="none"/>
        </w:rPr>
        <w:t>VIEW Conference 2025 svela un programma straordinario</w:t>
      </w:r>
      <w:r>
        <w:rPr>
          <w:rFonts w:ascii="Arial" w:eastAsia="Times New Roman" w:hAnsi="Arial" w:cs="Arial"/>
          <w:b/>
          <w:bCs/>
          <w:kern w:val="0"/>
          <w:sz w:val="32"/>
          <w:szCs w:val="32"/>
          <w:lang w:eastAsia="it-IT"/>
          <w14:ligatures w14:val="none"/>
        </w:rPr>
        <w:t xml:space="preserve">   r</w:t>
      </w:r>
      <w:r w:rsidRPr="00527977">
        <w:rPr>
          <w:rFonts w:ascii="Arial" w:eastAsia="Times New Roman" w:hAnsi="Arial" w:cs="Arial"/>
          <w:b/>
          <w:bCs/>
          <w:kern w:val="0"/>
          <w:sz w:val="32"/>
          <w:szCs w:val="32"/>
          <w:lang w:eastAsia="it-IT"/>
          <w14:ligatures w14:val="none"/>
        </w:rPr>
        <w:t>icco di relatori premiati</w:t>
      </w:r>
    </w:p>
    <w:p w14:paraId="73DF1A0B"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Torino, Italia – Per un’indimenticabile settimana di ottobre, VIEW Conference è orgogliosa di accogliere sul suo palco una straordinaria schiera di relatori premiati nella splendida cornice barocca di Torino. Con il suo programma dal vivo accuratamente curato di talk, panel, proiezioni, workshop approfonditi e masterclass, VIEW Conference è garantita per ispirare, informare </w:t>
      </w:r>
      <w:proofErr w:type="gramStart"/>
      <w:r w:rsidRPr="00527977">
        <w:rPr>
          <w:rFonts w:ascii="Arial" w:eastAsia="Times New Roman" w:hAnsi="Arial" w:cs="Arial"/>
          <w:kern w:val="0"/>
          <w:sz w:val="21"/>
          <w:szCs w:val="21"/>
          <w:lang w:eastAsia="it-IT"/>
          <w14:ligatures w14:val="none"/>
        </w:rPr>
        <w:t>ed</w:t>
      </w:r>
      <w:proofErr w:type="gramEnd"/>
      <w:r w:rsidRPr="00527977">
        <w:rPr>
          <w:rFonts w:ascii="Arial" w:eastAsia="Times New Roman" w:hAnsi="Arial" w:cs="Arial"/>
          <w:kern w:val="0"/>
          <w:sz w:val="21"/>
          <w:szCs w:val="21"/>
          <w:lang w:eastAsia="it-IT"/>
          <w14:ligatures w14:val="none"/>
        </w:rPr>
        <w:t xml:space="preserve"> educare il suo pubblico internazionale di professionisti del settore, studenti ed appassionati.</w:t>
      </w:r>
    </w:p>
    <w:p w14:paraId="50F70D8F" w14:textId="3A20413D"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Evento in lingua inglese, la VIEW Conference di quest’anno si svolge dal 12 al 17 ottobre 2025 presso la futuristica sede delle OGR Torino, oltre ad altri luoghi in città. Visitatori da tutto il mondo sono invitati a unirsi alla nostra comunità inclusiva di maestri creativi, innovatori tecnologici e leader di pensiero, per celebrare i più recenti successi e gli sviluppi all’avanguardia in animazione, VFX, videogiochi, AI… e molto altro. I biglietti per VIEW Conference 2025 sono ora disponibili sul sito ufficiale.</w:t>
      </w:r>
    </w:p>
    <w:p w14:paraId="30D000A4"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b/>
          <w:bCs/>
          <w:kern w:val="0"/>
          <w:lang w:eastAsia="it-IT"/>
          <w14:ligatures w14:val="none"/>
        </w:rPr>
        <w:t>Registrati a VIEW Conference 2025:</w:t>
      </w:r>
      <w:r w:rsidRPr="00527977">
        <w:rPr>
          <w:rFonts w:ascii="Arial" w:eastAsia="Times New Roman" w:hAnsi="Arial" w:cs="Arial"/>
          <w:kern w:val="0"/>
          <w:sz w:val="21"/>
          <w:szCs w:val="21"/>
          <w:lang w:eastAsia="it-IT"/>
          <w14:ligatures w14:val="none"/>
        </w:rPr>
        <w:br/>
      </w:r>
      <w:hyperlink r:id="rId5" w:tgtFrame="_new" w:history="1">
        <w:r w:rsidRPr="00527977">
          <w:rPr>
            <w:rFonts w:ascii="Arial" w:eastAsia="Times New Roman" w:hAnsi="Arial" w:cs="Arial"/>
            <w:color w:val="000000" w:themeColor="text1"/>
            <w:kern w:val="0"/>
            <w:sz w:val="21"/>
            <w:szCs w:val="21"/>
            <w:u w:val="single"/>
            <w:lang w:eastAsia="it-IT"/>
            <w14:ligatures w14:val="none"/>
          </w:rPr>
          <w:t>https://www.viewconference.it/pages/registration</w:t>
        </w:r>
      </w:hyperlink>
    </w:p>
    <w:p w14:paraId="36B55750"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Appena lanciato, il programma della VIEW Conference 2025 vanta una straordinaria selezione di talenti internazionali premiati, tra cui i registi dei più grandi film d’animazione dell’anno e i supervisori VFX di innumerevoli film blockbuster e serie in streaming. Inoltre, VIEW Conference 2025 presenta conferenze e workshop con una vasta gamma di visionari dell’industria provenienti da ogni ramo dei media, della tecnologia e delle arti creative, dall’animazione, l’AI e il real-time rendering al game design e oltre.</w:t>
      </w:r>
    </w:p>
    <w:p w14:paraId="65E379B1"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“Non riesco a descrivere quanto sono entusiasta del programma che abbiamo creato per VIEW Conference 2025,” afferma la direttrice della conferenza, Dott.ssa Maria Elena Gutierrez. “È un vero onore accogliere oltre </w:t>
      </w:r>
      <w:proofErr w:type="gramStart"/>
      <w:r w:rsidRPr="00527977">
        <w:rPr>
          <w:rFonts w:ascii="Arial" w:eastAsia="Times New Roman" w:hAnsi="Arial" w:cs="Arial"/>
          <w:kern w:val="0"/>
          <w:sz w:val="21"/>
          <w:szCs w:val="21"/>
          <w:lang w:eastAsia="it-IT"/>
          <w14:ligatures w14:val="none"/>
        </w:rPr>
        <w:t>100</w:t>
      </w:r>
      <w:proofErr w:type="gramEnd"/>
      <w:r w:rsidRPr="00527977">
        <w:rPr>
          <w:rFonts w:ascii="Arial" w:eastAsia="Times New Roman" w:hAnsi="Arial" w:cs="Arial"/>
          <w:kern w:val="0"/>
          <w:sz w:val="21"/>
          <w:szCs w:val="21"/>
          <w:lang w:eastAsia="it-IT"/>
          <w14:ligatures w14:val="none"/>
        </w:rPr>
        <w:t xml:space="preserve"> relatori premiati nella splendida Torino, invitandoli a condividere la loro esperienza e saggezza con lo stile e la passione che sappiamo porteranno sul nostro palco dal vivo. Il nostro programma ha davvero qualcosa per tutti. Ma soprattutto, si svolge in un’atmosfera calda e inclusiva, dove le persone possono incontrare i loro eroi, condividere i loro sogni ed essere ispirati!”</w:t>
      </w:r>
    </w:p>
    <w:p w14:paraId="62C06F23"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b/>
          <w:bCs/>
          <w:kern w:val="0"/>
          <w:lang w:eastAsia="it-IT"/>
          <w14:ligatures w14:val="none"/>
        </w:rPr>
        <w:t>Scopri il programma della VIEW Conference 2025:</w:t>
      </w:r>
      <w:r w:rsidRPr="00527977">
        <w:rPr>
          <w:rFonts w:ascii="Arial" w:eastAsia="Times New Roman" w:hAnsi="Arial" w:cs="Arial"/>
          <w:kern w:val="0"/>
          <w:sz w:val="21"/>
          <w:szCs w:val="21"/>
          <w:lang w:eastAsia="it-IT"/>
          <w14:ligatures w14:val="none"/>
        </w:rPr>
        <w:br/>
      </w:r>
      <w:hyperlink r:id="rId6" w:tgtFrame="_new" w:history="1">
        <w:r w:rsidRPr="00527977">
          <w:rPr>
            <w:rFonts w:ascii="Arial" w:eastAsia="Times New Roman" w:hAnsi="Arial" w:cs="Arial"/>
            <w:color w:val="000000" w:themeColor="text1"/>
            <w:kern w:val="0"/>
            <w:sz w:val="21"/>
            <w:szCs w:val="21"/>
            <w:u w:val="single"/>
            <w:lang w:eastAsia="it-IT"/>
            <w14:ligatures w14:val="none"/>
          </w:rPr>
          <w:t>https://www.viewconference.it/pages/program</w:t>
        </w:r>
      </w:hyperlink>
    </w:p>
    <w:p w14:paraId="0B748AE1" w14:textId="63BDF2F7" w:rsidR="00527977" w:rsidRDefault="00527977" w:rsidP="00527977">
      <w:pPr>
        <w:rPr>
          <w:rFonts w:ascii="Arial" w:eastAsia="Times New Roman" w:hAnsi="Arial" w:cs="Arial"/>
          <w:kern w:val="0"/>
          <w:sz w:val="21"/>
          <w:szCs w:val="21"/>
          <w:lang w:eastAsia="it-IT"/>
          <w14:ligatures w14:val="none"/>
        </w:rPr>
      </w:pPr>
    </w:p>
    <w:p w14:paraId="7F2B2311" w14:textId="77777777" w:rsidR="00527977" w:rsidRDefault="00527977" w:rsidP="00527977">
      <w:pPr>
        <w:rPr>
          <w:rFonts w:ascii="Arial" w:eastAsia="Times New Roman" w:hAnsi="Arial" w:cs="Arial"/>
          <w:kern w:val="0"/>
          <w:sz w:val="21"/>
          <w:szCs w:val="21"/>
          <w:lang w:eastAsia="it-IT"/>
          <w14:ligatures w14:val="none"/>
        </w:rPr>
      </w:pPr>
    </w:p>
    <w:p w14:paraId="714E147E" w14:textId="77777777" w:rsidR="00527977" w:rsidRPr="00527977" w:rsidRDefault="00527977" w:rsidP="00527977">
      <w:pPr>
        <w:rPr>
          <w:rFonts w:ascii="Arial" w:eastAsia="Times New Roman" w:hAnsi="Arial" w:cs="Arial"/>
          <w:kern w:val="0"/>
          <w:sz w:val="21"/>
          <w:szCs w:val="21"/>
          <w:lang w:eastAsia="it-IT"/>
          <w14:ligatures w14:val="none"/>
        </w:rPr>
      </w:pPr>
    </w:p>
    <w:p w14:paraId="11008234" w14:textId="77777777" w:rsidR="00527977" w:rsidRPr="00527977" w:rsidRDefault="00527977" w:rsidP="00527977">
      <w:pPr>
        <w:spacing w:before="100" w:beforeAutospacing="1" w:after="100" w:afterAutospacing="1"/>
        <w:outlineLvl w:val="2"/>
        <w:rPr>
          <w:rFonts w:ascii="Arial" w:eastAsia="Times New Roman" w:hAnsi="Arial" w:cs="Arial"/>
          <w:b/>
          <w:bCs/>
          <w:kern w:val="0"/>
          <w:lang w:eastAsia="it-IT"/>
          <w14:ligatures w14:val="none"/>
        </w:rPr>
      </w:pPr>
      <w:r w:rsidRPr="00527977">
        <w:rPr>
          <w:rFonts w:ascii="Arial" w:eastAsia="Times New Roman" w:hAnsi="Arial" w:cs="Arial"/>
          <w:b/>
          <w:bCs/>
          <w:kern w:val="0"/>
          <w:lang w:eastAsia="it-IT"/>
          <w14:ligatures w14:val="none"/>
        </w:rPr>
        <w:lastRenderedPageBreak/>
        <w:t>Registi premiati</w:t>
      </w:r>
    </w:p>
    <w:p w14:paraId="5B8FBBA9"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VIEW Conference 2025 accoglie il talento creativo premiato dietro i più recenti film blockbuster, per raccontare i viaggi affascinanti che hanno intrapreso per portare i loro film sullo schermo.</w:t>
      </w:r>
    </w:p>
    <w:p w14:paraId="341F3A22"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Il regista Dean </w:t>
      </w:r>
      <w:proofErr w:type="spellStart"/>
      <w:r w:rsidRPr="00527977">
        <w:rPr>
          <w:rFonts w:ascii="Arial" w:eastAsia="Times New Roman" w:hAnsi="Arial" w:cs="Arial"/>
          <w:kern w:val="0"/>
          <w:sz w:val="21"/>
          <w:szCs w:val="21"/>
          <w:lang w:eastAsia="it-IT"/>
          <w14:ligatures w14:val="none"/>
        </w:rPr>
        <w:t>DeBlois</w:t>
      </w:r>
      <w:proofErr w:type="spellEnd"/>
      <w:r w:rsidRPr="00527977">
        <w:rPr>
          <w:rFonts w:ascii="Arial" w:eastAsia="Times New Roman" w:hAnsi="Arial" w:cs="Arial"/>
          <w:kern w:val="0"/>
          <w:sz w:val="21"/>
          <w:szCs w:val="21"/>
          <w:lang w:eastAsia="it-IT"/>
          <w14:ligatures w14:val="none"/>
        </w:rPr>
        <w:t xml:space="preserve"> e il supervisore VFX Christian </w:t>
      </w:r>
      <w:proofErr w:type="spellStart"/>
      <w:r w:rsidRPr="00527977">
        <w:rPr>
          <w:rFonts w:ascii="Arial" w:eastAsia="Times New Roman" w:hAnsi="Arial" w:cs="Arial"/>
          <w:kern w:val="0"/>
          <w:sz w:val="21"/>
          <w:szCs w:val="21"/>
          <w:lang w:eastAsia="it-IT"/>
          <w14:ligatures w14:val="none"/>
        </w:rPr>
        <w:t>Mänz</w:t>
      </w:r>
      <w:proofErr w:type="spellEnd"/>
      <w:r w:rsidRPr="00527977">
        <w:rPr>
          <w:rFonts w:ascii="Arial" w:eastAsia="Times New Roman" w:hAnsi="Arial" w:cs="Arial"/>
          <w:kern w:val="0"/>
          <w:sz w:val="21"/>
          <w:szCs w:val="21"/>
          <w:lang w:eastAsia="it-IT"/>
          <w14:ligatures w14:val="none"/>
        </w:rPr>
        <w:t xml:space="preserve"> spiegano con una presentazione magica la realizzazione di </w:t>
      </w:r>
      <w:r w:rsidRPr="00527977">
        <w:rPr>
          <w:rFonts w:ascii="Arial" w:eastAsia="Times New Roman" w:hAnsi="Arial" w:cs="Arial"/>
          <w:i/>
          <w:iCs/>
          <w:kern w:val="0"/>
          <w:sz w:val="21"/>
          <w:szCs w:val="21"/>
          <w:lang w:eastAsia="it-IT"/>
          <w14:ligatures w14:val="none"/>
        </w:rPr>
        <w:t>How to Train Your Dragon</w:t>
      </w:r>
      <w:r w:rsidRPr="00527977">
        <w:rPr>
          <w:rFonts w:ascii="Arial" w:eastAsia="Times New Roman" w:hAnsi="Arial" w:cs="Arial"/>
          <w:kern w:val="0"/>
          <w:sz w:val="21"/>
          <w:szCs w:val="21"/>
          <w:lang w:eastAsia="it-IT"/>
          <w14:ligatures w14:val="none"/>
        </w:rPr>
        <w:t xml:space="preserve">, il live-action di Universal Pictures e DreamWorks Animation. Il supervisore all’animazione Glen McIntosh si unisce a </w:t>
      </w:r>
      <w:proofErr w:type="spellStart"/>
      <w:r w:rsidRPr="00527977">
        <w:rPr>
          <w:rFonts w:ascii="Arial" w:eastAsia="Times New Roman" w:hAnsi="Arial" w:cs="Arial"/>
          <w:kern w:val="0"/>
          <w:sz w:val="21"/>
          <w:szCs w:val="21"/>
          <w:lang w:eastAsia="it-IT"/>
          <w14:ligatures w14:val="none"/>
        </w:rPr>
        <w:t>Mänz</w:t>
      </w:r>
      <w:proofErr w:type="spellEnd"/>
      <w:r w:rsidRPr="00527977">
        <w:rPr>
          <w:rFonts w:ascii="Arial" w:eastAsia="Times New Roman" w:hAnsi="Arial" w:cs="Arial"/>
          <w:kern w:val="0"/>
          <w:sz w:val="21"/>
          <w:szCs w:val="21"/>
          <w:lang w:eastAsia="it-IT"/>
          <w14:ligatures w14:val="none"/>
        </w:rPr>
        <w:t xml:space="preserve"> per presentare una proiezione speciale del film al Cinema Massimo di Torino.</w:t>
      </w:r>
    </w:p>
    <w:p w14:paraId="2D05E7DF"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Parteciperanno anche Madeline </w:t>
      </w:r>
      <w:proofErr w:type="spellStart"/>
      <w:r w:rsidRPr="00527977">
        <w:rPr>
          <w:rFonts w:ascii="Arial" w:eastAsia="Times New Roman" w:hAnsi="Arial" w:cs="Arial"/>
          <w:kern w:val="0"/>
          <w:sz w:val="21"/>
          <w:szCs w:val="21"/>
          <w:lang w:eastAsia="it-IT"/>
          <w14:ligatures w14:val="none"/>
        </w:rPr>
        <w:t>Sharafian</w:t>
      </w:r>
      <w:proofErr w:type="spellEnd"/>
      <w:r w:rsidRPr="00527977">
        <w:rPr>
          <w:rFonts w:ascii="Arial" w:eastAsia="Times New Roman" w:hAnsi="Arial" w:cs="Arial"/>
          <w:kern w:val="0"/>
          <w:sz w:val="21"/>
          <w:szCs w:val="21"/>
          <w:lang w:eastAsia="it-IT"/>
          <w14:ligatures w14:val="none"/>
        </w:rPr>
        <w:t xml:space="preserve"> e la Premio Oscar® </w:t>
      </w:r>
      <w:proofErr w:type="spellStart"/>
      <w:r w:rsidRPr="00527977">
        <w:rPr>
          <w:rFonts w:ascii="Arial" w:eastAsia="Times New Roman" w:hAnsi="Arial" w:cs="Arial"/>
          <w:kern w:val="0"/>
          <w:sz w:val="21"/>
          <w:szCs w:val="21"/>
          <w:lang w:eastAsia="it-IT"/>
          <w14:ligatures w14:val="none"/>
        </w:rPr>
        <w:t>Domee</w:t>
      </w:r>
      <w:proofErr w:type="spellEnd"/>
      <w:r w:rsidRPr="00527977">
        <w:rPr>
          <w:rFonts w:ascii="Arial" w:eastAsia="Times New Roman" w:hAnsi="Arial" w:cs="Arial"/>
          <w:kern w:val="0"/>
          <w:sz w:val="21"/>
          <w:szCs w:val="21"/>
          <w:lang w:eastAsia="it-IT"/>
          <w14:ligatures w14:val="none"/>
        </w:rPr>
        <w:t xml:space="preserve"> Shi, registe del successo d’animazione Disney e Pixar </w:t>
      </w:r>
      <w:r w:rsidRPr="00527977">
        <w:rPr>
          <w:rFonts w:ascii="Arial" w:eastAsia="Times New Roman" w:hAnsi="Arial" w:cs="Arial"/>
          <w:i/>
          <w:iCs/>
          <w:kern w:val="0"/>
          <w:sz w:val="21"/>
          <w:szCs w:val="21"/>
          <w:lang w:eastAsia="it-IT"/>
          <w14:ligatures w14:val="none"/>
        </w:rPr>
        <w:t>Elio</w:t>
      </w:r>
      <w:r w:rsidRPr="00527977">
        <w:rPr>
          <w:rFonts w:ascii="Arial" w:eastAsia="Times New Roman" w:hAnsi="Arial" w:cs="Arial"/>
          <w:kern w:val="0"/>
          <w:sz w:val="21"/>
          <w:szCs w:val="21"/>
          <w:lang w:eastAsia="it-IT"/>
          <w14:ligatures w14:val="none"/>
        </w:rPr>
        <w:t xml:space="preserve">. Nel frattempo, il regista Alessandro Carloni presenta uno speciale dietro le quinte del prossimo lungometraggio animato Warner Bros. Pictures Animation </w:t>
      </w:r>
      <w:r w:rsidRPr="00527977">
        <w:rPr>
          <w:rFonts w:ascii="Arial" w:eastAsia="Times New Roman" w:hAnsi="Arial" w:cs="Arial"/>
          <w:i/>
          <w:iCs/>
          <w:kern w:val="0"/>
          <w:sz w:val="21"/>
          <w:szCs w:val="21"/>
          <w:lang w:eastAsia="it-IT"/>
          <w14:ligatures w14:val="none"/>
        </w:rPr>
        <w:t xml:space="preserve">The </w:t>
      </w:r>
      <w:proofErr w:type="spellStart"/>
      <w:r w:rsidRPr="00527977">
        <w:rPr>
          <w:rFonts w:ascii="Arial" w:eastAsia="Times New Roman" w:hAnsi="Arial" w:cs="Arial"/>
          <w:i/>
          <w:iCs/>
          <w:kern w:val="0"/>
          <w:sz w:val="21"/>
          <w:szCs w:val="21"/>
          <w:lang w:eastAsia="it-IT"/>
          <w14:ligatures w14:val="none"/>
        </w:rPr>
        <w:t>Cat</w:t>
      </w:r>
      <w:proofErr w:type="spellEnd"/>
      <w:r w:rsidRPr="00527977">
        <w:rPr>
          <w:rFonts w:ascii="Arial" w:eastAsia="Times New Roman" w:hAnsi="Arial" w:cs="Arial"/>
          <w:i/>
          <w:iCs/>
          <w:kern w:val="0"/>
          <w:sz w:val="21"/>
          <w:szCs w:val="21"/>
          <w:lang w:eastAsia="it-IT"/>
          <w14:ligatures w14:val="none"/>
        </w:rPr>
        <w:t xml:space="preserve"> in the </w:t>
      </w:r>
      <w:proofErr w:type="spellStart"/>
      <w:r w:rsidRPr="00527977">
        <w:rPr>
          <w:rFonts w:ascii="Arial" w:eastAsia="Times New Roman" w:hAnsi="Arial" w:cs="Arial"/>
          <w:i/>
          <w:iCs/>
          <w:kern w:val="0"/>
          <w:sz w:val="21"/>
          <w:szCs w:val="21"/>
          <w:lang w:eastAsia="it-IT"/>
          <w14:ligatures w14:val="none"/>
        </w:rPr>
        <w:t>Hat</w:t>
      </w:r>
      <w:proofErr w:type="spellEnd"/>
      <w:r w:rsidRPr="00527977">
        <w:rPr>
          <w:rFonts w:ascii="Arial" w:eastAsia="Times New Roman" w:hAnsi="Arial" w:cs="Arial"/>
          <w:kern w:val="0"/>
          <w:sz w:val="21"/>
          <w:szCs w:val="21"/>
          <w:lang w:eastAsia="it-IT"/>
          <w14:ligatures w14:val="none"/>
        </w:rPr>
        <w:t>, in uscita nelle sale il 27 febbraio 2026.</w:t>
      </w:r>
    </w:p>
    <w:p w14:paraId="569D0E5B"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Alzano il volume Maggie Kang e Chris </w:t>
      </w:r>
      <w:proofErr w:type="spellStart"/>
      <w:r w:rsidRPr="00527977">
        <w:rPr>
          <w:rFonts w:ascii="Arial" w:eastAsia="Times New Roman" w:hAnsi="Arial" w:cs="Arial"/>
          <w:kern w:val="0"/>
          <w:sz w:val="21"/>
          <w:szCs w:val="21"/>
          <w:lang w:eastAsia="it-IT"/>
          <w14:ligatures w14:val="none"/>
        </w:rPr>
        <w:t>Appelhans</w:t>
      </w:r>
      <w:proofErr w:type="spellEnd"/>
      <w:r w:rsidRPr="00527977">
        <w:rPr>
          <w:rFonts w:ascii="Arial" w:eastAsia="Times New Roman" w:hAnsi="Arial" w:cs="Arial"/>
          <w:kern w:val="0"/>
          <w:sz w:val="21"/>
          <w:szCs w:val="21"/>
          <w:lang w:eastAsia="it-IT"/>
          <w14:ligatures w14:val="none"/>
        </w:rPr>
        <w:t xml:space="preserve">, registi di </w:t>
      </w:r>
      <w:proofErr w:type="spellStart"/>
      <w:r w:rsidRPr="00527977">
        <w:rPr>
          <w:rFonts w:ascii="Arial" w:eastAsia="Times New Roman" w:hAnsi="Arial" w:cs="Arial"/>
          <w:i/>
          <w:iCs/>
          <w:kern w:val="0"/>
          <w:sz w:val="21"/>
          <w:szCs w:val="21"/>
          <w:lang w:eastAsia="it-IT"/>
          <w14:ligatures w14:val="none"/>
        </w:rPr>
        <w:t>KPop</w:t>
      </w:r>
      <w:proofErr w:type="spellEnd"/>
      <w:r w:rsidRPr="00527977">
        <w:rPr>
          <w:rFonts w:ascii="Arial" w:eastAsia="Times New Roman" w:hAnsi="Arial" w:cs="Arial"/>
          <w:i/>
          <w:iCs/>
          <w:kern w:val="0"/>
          <w:sz w:val="21"/>
          <w:szCs w:val="21"/>
          <w:lang w:eastAsia="it-IT"/>
          <w14:ligatures w14:val="none"/>
        </w:rPr>
        <w:t xml:space="preserve"> </w:t>
      </w:r>
      <w:proofErr w:type="spellStart"/>
      <w:r w:rsidRPr="00527977">
        <w:rPr>
          <w:rFonts w:ascii="Arial" w:eastAsia="Times New Roman" w:hAnsi="Arial" w:cs="Arial"/>
          <w:i/>
          <w:iCs/>
          <w:kern w:val="0"/>
          <w:sz w:val="21"/>
          <w:szCs w:val="21"/>
          <w:lang w:eastAsia="it-IT"/>
          <w14:ligatures w14:val="none"/>
        </w:rPr>
        <w:t>Demon</w:t>
      </w:r>
      <w:proofErr w:type="spellEnd"/>
      <w:r w:rsidRPr="00527977">
        <w:rPr>
          <w:rFonts w:ascii="Arial" w:eastAsia="Times New Roman" w:hAnsi="Arial" w:cs="Arial"/>
          <w:i/>
          <w:iCs/>
          <w:kern w:val="0"/>
          <w:sz w:val="21"/>
          <w:szCs w:val="21"/>
          <w:lang w:eastAsia="it-IT"/>
          <w14:ligatures w14:val="none"/>
        </w:rPr>
        <w:t xml:space="preserve"> Hunters</w:t>
      </w:r>
      <w:r w:rsidRPr="00527977">
        <w:rPr>
          <w:rFonts w:ascii="Arial" w:eastAsia="Times New Roman" w:hAnsi="Arial" w:cs="Arial"/>
          <w:kern w:val="0"/>
          <w:sz w:val="21"/>
          <w:szCs w:val="21"/>
          <w:lang w:eastAsia="it-IT"/>
          <w14:ligatures w14:val="none"/>
        </w:rPr>
        <w:t xml:space="preserve">, il film musicale d’animazione di grande successo prodotto da Netflix e Sony Pictures Animation. Oltre alla loro energica presentazione creativa, Kang e </w:t>
      </w:r>
      <w:proofErr w:type="spellStart"/>
      <w:r w:rsidRPr="00527977">
        <w:rPr>
          <w:rFonts w:ascii="Arial" w:eastAsia="Times New Roman" w:hAnsi="Arial" w:cs="Arial"/>
          <w:kern w:val="0"/>
          <w:sz w:val="21"/>
          <w:szCs w:val="21"/>
          <w:lang w:eastAsia="it-IT"/>
          <w14:ligatures w14:val="none"/>
        </w:rPr>
        <w:t>Appelhans</w:t>
      </w:r>
      <w:proofErr w:type="spellEnd"/>
      <w:r w:rsidRPr="00527977">
        <w:rPr>
          <w:rFonts w:ascii="Arial" w:eastAsia="Times New Roman" w:hAnsi="Arial" w:cs="Arial"/>
          <w:kern w:val="0"/>
          <w:sz w:val="21"/>
          <w:szCs w:val="21"/>
          <w:lang w:eastAsia="it-IT"/>
          <w14:ligatures w14:val="none"/>
        </w:rPr>
        <w:t xml:space="preserve"> introdurranno anche la proiezione del film al Cinema Massimo.</w:t>
      </w:r>
    </w:p>
    <w:p w14:paraId="4C462BE9" w14:textId="23530F2C"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Tra i talenti premiati in programma ci sono anche il regista vincitore dell’Annie Award Pierre </w:t>
      </w:r>
      <w:proofErr w:type="spellStart"/>
      <w:r w:rsidRPr="00527977">
        <w:rPr>
          <w:rFonts w:ascii="Arial" w:eastAsia="Times New Roman" w:hAnsi="Arial" w:cs="Arial"/>
          <w:kern w:val="0"/>
          <w:sz w:val="21"/>
          <w:szCs w:val="21"/>
          <w:lang w:eastAsia="it-IT"/>
          <w14:ligatures w14:val="none"/>
        </w:rPr>
        <w:t>Perifel</w:t>
      </w:r>
      <w:proofErr w:type="spellEnd"/>
      <w:r w:rsidRPr="00527977">
        <w:rPr>
          <w:rFonts w:ascii="Arial" w:eastAsia="Times New Roman" w:hAnsi="Arial" w:cs="Arial"/>
          <w:kern w:val="0"/>
          <w:sz w:val="21"/>
          <w:szCs w:val="21"/>
          <w:lang w:eastAsia="it-IT"/>
          <w14:ligatures w14:val="none"/>
        </w:rPr>
        <w:t xml:space="preserve"> e il supervisore VFX Matt Baer, che parleranno del loro lavoro su </w:t>
      </w:r>
      <w:r w:rsidRPr="00527977">
        <w:rPr>
          <w:rFonts w:ascii="Arial" w:eastAsia="Times New Roman" w:hAnsi="Arial" w:cs="Arial"/>
          <w:i/>
          <w:iCs/>
          <w:kern w:val="0"/>
          <w:sz w:val="21"/>
          <w:szCs w:val="21"/>
          <w:lang w:eastAsia="it-IT"/>
          <w14:ligatures w14:val="none"/>
        </w:rPr>
        <w:t xml:space="preserve">The </w:t>
      </w:r>
      <w:proofErr w:type="spellStart"/>
      <w:r w:rsidRPr="00527977">
        <w:rPr>
          <w:rFonts w:ascii="Arial" w:eastAsia="Times New Roman" w:hAnsi="Arial" w:cs="Arial"/>
          <w:i/>
          <w:iCs/>
          <w:kern w:val="0"/>
          <w:sz w:val="21"/>
          <w:szCs w:val="21"/>
          <w:lang w:eastAsia="it-IT"/>
          <w14:ligatures w14:val="none"/>
        </w:rPr>
        <w:t>Bad</w:t>
      </w:r>
      <w:proofErr w:type="spellEnd"/>
      <w:r w:rsidRPr="00527977">
        <w:rPr>
          <w:rFonts w:ascii="Arial" w:eastAsia="Times New Roman" w:hAnsi="Arial" w:cs="Arial"/>
          <w:i/>
          <w:iCs/>
          <w:kern w:val="0"/>
          <w:sz w:val="21"/>
          <w:szCs w:val="21"/>
          <w:lang w:eastAsia="it-IT"/>
          <w14:ligatures w14:val="none"/>
        </w:rPr>
        <w:t xml:space="preserve"> Guys 2</w:t>
      </w:r>
      <w:r w:rsidRPr="00527977">
        <w:rPr>
          <w:rFonts w:ascii="Arial" w:eastAsia="Times New Roman" w:hAnsi="Arial" w:cs="Arial"/>
          <w:kern w:val="0"/>
          <w:sz w:val="21"/>
          <w:szCs w:val="21"/>
          <w:lang w:eastAsia="it-IT"/>
          <w14:ligatures w14:val="none"/>
        </w:rPr>
        <w:t xml:space="preserve"> di DreamWorks Animation. Da non perdere anche il dream team formato dal regista Alex Woo, il supervisore VFX Nicky Lavender e il capo dell’animazione dei personaggi Sacha </w:t>
      </w:r>
      <w:proofErr w:type="spellStart"/>
      <w:r w:rsidRPr="00527977">
        <w:rPr>
          <w:rFonts w:ascii="Arial" w:eastAsia="Times New Roman" w:hAnsi="Arial" w:cs="Arial"/>
          <w:kern w:val="0"/>
          <w:sz w:val="21"/>
          <w:szCs w:val="21"/>
          <w:lang w:eastAsia="it-IT"/>
          <w14:ligatures w14:val="none"/>
        </w:rPr>
        <w:t>Kapijimanga</w:t>
      </w:r>
      <w:proofErr w:type="spellEnd"/>
      <w:r w:rsidRPr="00527977">
        <w:rPr>
          <w:rFonts w:ascii="Arial" w:eastAsia="Times New Roman" w:hAnsi="Arial" w:cs="Arial"/>
          <w:kern w:val="0"/>
          <w:sz w:val="21"/>
          <w:szCs w:val="21"/>
          <w:lang w:eastAsia="it-IT"/>
          <w14:ligatures w14:val="none"/>
        </w:rPr>
        <w:t xml:space="preserve">, che presenteranno </w:t>
      </w:r>
      <w:r w:rsidRPr="00527977">
        <w:rPr>
          <w:rFonts w:ascii="Arial" w:eastAsia="Times New Roman" w:hAnsi="Arial" w:cs="Arial"/>
          <w:i/>
          <w:iCs/>
          <w:kern w:val="0"/>
          <w:sz w:val="21"/>
          <w:szCs w:val="21"/>
          <w:lang w:eastAsia="it-IT"/>
          <w14:ligatures w14:val="none"/>
        </w:rPr>
        <w:t>In Your Dreams</w:t>
      </w:r>
      <w:r w:rsidRPr="00527977">
        <w:rPr>
          <w:rFonts w:ascii="Arial" w:eastAsia="Times New Roman" w:hAnsi="Arial" w:cs="Arial"/>
          <w:kern w:val="0"/>
          <w:sz w:val="21"/>
          <w:szCs w:val="21"/>
          <w:lang w:eastAsia="it-IT"/>
          <w14:ligatures w14:val="none"/>
        </w:rPr>
        <w:t>, il prossimo film d’animazione di Netflix e Sony Pictures Animation, disponibile in streaming dal 14 novembre 2025.</w:t>
      </w:r>
    </w:p>
    <w:p w14:paraId="3B0F7039" w14:textId="77777777" w:rsidR="00527977" w:rsidRPr="00527977" w:rsidRDefault="00527977" w:rsidP="00527977">
      <w:pPr>
        <w:spacing w:before="100" w:beforeAutospacing="1" w:after="100" w:afterAutospacing="1"/>
        <w:outlineLvl w:val="2"/>
        <w:rPr>
          <w:rFonts w:ascii="Arial" w:eastAsia="Times New Roman" w:hAnsi="Arial" w:cs="Arial"/>
          <w:b/>
          <w:bCs/>
          <w:kern w:val="0"/>
          <w:lang w:eastAsia="it-IT"/>
          <w14:ligatures w14:val="none"/>
        </w:rPr>
      </w:pPr>
      <w:r w:rsidRPr="00527977">
        <w:rPr>
          <w:rFonts w:ascii="Arial" w:eastAsia="Times New Roman" w:hAnsi="Arial" w:cs="Arial"/>
          <w:b/>
          <w:bCs/>
          <w:kern w:val="0"/>
          <w:lang w:eastAsia="it-IT"/>
          <w14:ligatures w14:val="none"/>
        </w:rPr>
        <w:t>Leader di pensiero e visionari</w:t>
      </w:r>
    </w:p>
    <w:p w14:paraId="5A5107BB"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VIEW Conference 2025 è orgogliosa di presentare a Torino un gruppo di pensatori visionari e leader del settore.</w:t>
      </w:r>
    </w:p>
    <w:p w14:paraId="71A286A5"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Le </w:t>
      </w:r>
      <w:proofErr w:type="spellStart"/>
      <w:r w:rsidRPr="00527977">
        <w:rPr>
          <w:rFonts w:ascii="Arial" w:eastAsia="Times New Roman" w:hAnsi="Arial" w:cs="Arial"/>
          <w:kern w:val="0"/>
          <w:sz w:val="21"/>
          <w:szCs w:val="21"/>
          <w:lang w:eastAsia="it-IT"/>
          <w14:ligatures w14:val="none"/>
        </w:rPr>
        <w:t>keynote</w:t>
      </w:r>
      <w:proofErr w:type="spellEnd"/>
      <w:r w:rsidRPr="00527977">
        <w:rPr>
          <w:rFonts w:ascii="Arial" w:eastAsia="Times New Roman" w:hAnsi="Arial" w:cs="Arial"/>
          <w:kern w:val="0"/>
          <w:sz w:val="21"/>
          <w:szCs w:val="21"/>
          <w:lang w:eastAsia="it-IT"/>
          <w14:ligatures w14:val="none"/>
        </w:rPr>
        <w:t xml:space="preserve"> imperdibili di quest’anno saranno tenute da Richard </w:t>
      </w:r>
      <w:proofErr w:type="spellStart"/>
      <w:r w:rsidRPr="00527977">
        <w:rPr>
          <w:rFonts w:ascii="Arial" w:eastAsia="Times New Roman" w:hAnsi="Arial" w:cs="Arial"/>
          <w:kern w:val="0"/>
          <w:sz w:val="21"/>
          <w:szCs w:val="21"/>
          <w:lang w:eastAsia="it-IT"/>
          <w14:ligatures w14:val="none"/>
        </w:rPr>
        <w:t>Kerris</w:t>
      </w:r>
      <w:proofErr w:type="spellEnd"/>
      <w:r w:rsidRPr="00527977">
        <w:rPr>
          <w:rFonts w:ascii="Arial" w:eastAsia="Times New Roman" w:hAnsi="Arial" w:cs="Arial"/>
          <w:kern w:val="0"/>
          <w:sz w:val="21"/>
          <w:szCs w:val="21"/>
          <w:lang w:eastAsia="it-IT"/>
          <w14:ligatures w14:val="none"/>
        </w:rPr>
        <w:t xml:space="preserve">, VP/GM Media &amp; Entertainment di NVIDIA, e Matt Buehler, fondatore e CTO degli specialisti di contenuti 3D </w:t>
      </w:r>
      <w:proofErr w:type="spellStart"/>
      <w:r w:rsidRPr="00527977">
        <w:rPr>
          <w:rFonts w:ascii="Arial" w:eastAsia="Times New Roman" w:hAnsi="Arial" w:cs="Arial"/>
          <w:kern w:val="0"/>
          <w:sz w:val="21"/>
          <w:szCs w:val="21"/>
          <w:lang w:eastAsia="it-IT"/>
          <w14:ligatures w14:val="none"/>
        </w:rPr>
        <w:t>vrbn</w:t>
      </w:r>
      <w:proofErr w:type="spellEnd"/>
      <w:r w:rsidRPr="00527977">
        <w:rPr>
          <w:rFonts w:ascii="Arial" w:eastAsia="Times New Roman" w:hAnsi="Arial" w:cs="Arial"/>
          <w:kern w:val="0"/>
          <w:sz w:val="21"/>
          <w:szCs w:val="21"/>
          <w:lang w:eastAsia="it-IT"/>
          <w14:ligatures w14:val="none"/>
        </w:rPr>
        <w:t>, entrambi innovatori di grande esperienza nel punto di incontro tra arte e tecnologia.</w:t>
      </w:r>
    </w:p>
    <w:p w14:paraId="03144F7F"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Shane Valdez, fondatore e CEO di </w:t>
      </w:r>
      <w:proofErr w:type="spellStart"/>
      <w:r w:rsidRPr="00527977">
        <w:rPr>
          <w:rFonts w:ascii="Arial" w:eastAsia="Times New Roman" w:hAnsi="Arial" w:cs="Arial"/>
          <w:kern w:val="0"/>
          <w:sz w:val="21"/>
          <w:szCs w:val="21"/>
          <w:lang w:eastAsia="it-IT"/>
          <w14:ligatures w14:val="none"/>
        </w:rPr>
        <w:t>Superfile</w:t>
      </w:r>
      <w:proofErr w:type="spellEnd"/>
      <w:r w:rsidRPr="00527977">
        <w:rPr>
          <w:rFonts w:ascii="Arial" w:eastAsia="Times New Roman" w:hAnsi="Arial" w:cs="Arial"/>
          <w:kern w:val="0"/>
          <w:sz w:val="21"/>
          <w:szCs w:val="21"/>
          <w:lang w:eastAsia="it-IT"/>
          <w14:ligatures w14:val="none"/>
        </w:rPr>
        <w:t xml:space="preserve">, farà luce sull’importanza della sicurezza nella condivisione dei file in un mondo sempre più dipendente dalla collaborazione globale. In un esclusivo </w:t>
      </w:r>
      <w:proofErr w:type="spellStart"/>
      <w:r w:rsidRPr="00527977">
        <w:rPr>
          <w:rFonts w:ascii="Arial" w:eastAsia="Times New Roman" w:hAnsi="Arial" w:cs="Arial"/>
          <w:i/>
          <w:iCs/>
          <w:kern w:val="0"/>
          <w:sz w:val="21"/>
          <w:szCs w:val="21"/>
          <w:lang w:eastAsia="it-IT"/>
          <w14:ligatures w14:val="none"/>
        </w:rPr>
        <w:t>fireside</w:t>
      </w:r>
      <w:proofErr w:type="spellEnd"/>
      <w:r w:rsidRPr="00527977">
        <w:rPr>
          <w:rFonts w:ascii="Arial" w:eastAsia="Times New Roman" w:hAnsi="Arial" w:cs="Arial"/>
          <w:i/>
          <w:iCs/>
          <w:kern w:val="0"/>
          <w:sz w:val="21"/>
          <w:szCs w:val="21"/>
          <w:lang w:eastAsia="it-IT"/>
          <w14:ligatures w14:val="none"/>
        </w:rPr>
        <w:t xml:space="preserve"> chat</w:t>
      </w:r>
      <w:r w:rsidRPr="00527977">
        <w:rPr>
          <w:rFonts w:ascii="Arial" w:eastAsia="Times New Roman" w:hAnsi="Arial" w:cs="Arial"/>
          <w:kern w:val="0"/>
          <w:sz w:val="21"/>
          <w:szCs w:val="21"/>
          <w:lang w:eastAsia="it-IT"/>
          <w14:ligatures w14:val="none"/>
        </w:rPr>
        <w:t xml:space="preserve">, Janet Lewin, senior vice </w:t>
      </w:r>
      <w:proofErr w:type="spellStart"/>
      <w:r w:rsidRPr="00527977">
        <w:rPr>
          <w:rFonts w:ascii="Arial" w:eastAsia="Times New Roman" w:hAnsi="Arial" w:cs="Arial"/>
          <w:kern w:val="0"/>
          <w:sz w:val="21"/>
          <w:szCs w:val="21"/>
          <w:lang w:eastAsia="it-IT"/>
          <w14:ligatures w14:val="none"/>
        </w:rPr>
        <w:t>president</w:t>
      </w:r>
      <w:proofErr w:type="spellEnd"/>
      <w:r w:rsidRPr="00527977">
        <w:rPr>
          <w:rFonts w:ascii="Arial" w:eastAsia="Times New Roman" w:hAnsi="Arial" w:cs="Arial"/>
          <w:kern w:val="0"/>
          <w:sz w:val="21"/>
          <w:szCs w:val="21"/>
          <w:lang w:eastAsia="it-IT"/>
          <w14:ligatures w14:val="none"/>
        </w:rPr>
        <w:t>, general manager e head of Industrial Light &amp; Magic, ripercorrerà i suoi 30 anni di carriera all’avanguardia negli effetti visivi e nella produzione virtuale.</w:t>
      </w:r>
    </w:p>
    <w:p w14:paraId="6C8560DA" w14:textId="141A3660"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Tra gli speaker ispiratori di VIEW Conference 2025 troviamo anche: </w:t>
      </w:r>
      <w:proofErr w:type="spellStart"/>
      <w:r w:rsidRPr="00527977">
        <w:rPr>
          <w:rFonts w:ascii="Arial" w:eastAsia="Times New Roman" w:hAnsi="Arial" w:cs="Arial"/>
          <w:kern w:val="0"/>
          <w:sz w:val="21"/>
          <w:szCs w:val="21"/>
          <w:lang w:eastAsia="it-IT"/>
          <w14:ligatures w14:val="none"/>
        </w:rPr>
        <w:t>Rochele</w:t>
      </w:r>
      <w:proofErr w:type="spellEnd"/>
      <w:r w:rsidRPr="00527977">
        <w:rPr>
          <w:rFonts w:ascii="Arial" w:eastAsia="Times New Roman" w:hAnsi="Arial" w:cs="Arial"/>
          <w:kern w:val="0"/>
          <w:sz w:val="21"/>
          <w:szCs w:val="21"/>
          <w:lang w:eastAsia="it-IT"/>
          <w14:ligatures w14:val="none"/>
        </w:rPr>
        <w:t xml:space="preserve"> </w:t>
      </w:r>
      <w:proofErr w:type="spellStart"/>
      <w:r w:rsidRPr="00527977">
        <w:rPr>
          <w:rFonts w:ascii="Arial" w:eastAsia="Times New Roman" w:hAnsi="Arial" w:cs="Arial"/>
          <w:kern w:val="0"/>
          <w:sz w:val="21"/>
          <w:szCs w:val="21"/>
          <w:lang w:eastAsia="it-IT"/>
          <w14:ligatures w14:val="none"/>
        </w:rPr>
        <w:t>Gloor</w:t>
      </w:r>
      <w:proofErr w:type="spellEnd"/>
      <w:r w:rsidRPr="00527977">
        <w:rPr>
          <w:rFonts w:ascii="Arial" w:eastAsia="Times New Roman" w:hAnsi="Arial" w:cs="Arial"/>
          <w:kern w:val="0"/>
          <w:sz w:val="21"/>
          <w:szCs w:val="21"/>
          <w:lang w:eastAsia="it-IT"/>
          <w14:ligatures w14:val="none"/>
        </w:rPr>
        <w:t xml:space="preserve">, Assistant Director for Innovation Technologies MFA Computer </w:t>
      </w:r>
      <w:proofErr w:type="spellStart"/>
      <w:r w:rsidRPr="00527977">
        <w:rPr>
          <w:rFonts w:ascii="Arial" w:eastAsia="Times New Roman" w:hAnsi="Arial" w:cs="Arial"/>
          <w:kern w:val="0"/>
          <w:sz w:val="21"/>
          <w:szCs w:val="21"/>
          <w:lang w:eastAsia="it-IT"/>
          <w14:ligatures w14:val="none"/>
        </w:rPr>
        <w:t>Arts</w:t>
      </w:r>
      <w:proofErr w:type="spellEnd"/>
      <w:r w:rsidRPr="00527977">
        <w:rPr>
          <w:rFonts w:ascii="Arial" w:eastAsia="Times New Roman" w:hAnsi="Arial" w:cs="Arial"/>
          <w:kern w:val="0"/>
          <w:sz w:val="21"/>
          <w:szCs w:val="21"/>
          <w:lang w:eastAsia="it-IT"/>
          <w14:ligatures w14:val="none"/>
        </w:rPr>
        <w:t xml:space="preserve">, School of Visual </w:t>
      </w:r>
      <w:proofErr w:type="spellStart"/>
      <w:r w:rsidRPr="00527977">
        <w:rPr>
          <w:rFonts w:ascii="Arial" w:eastAsia="Times New Roman" w:hAnsi="Arial" w:cs="Arial"/>
          <w:kern w:val="0"/>
          <w:sz w:val="21"/>
          <w:szCs w:val="21"/>
          <w:lang w:eastAsia="it-IT"/>
          <w14:ligatures w14:val="none"/>
        </w:rPr>
        <w:t>Arts</w:t>
      </w:r>
      <w:proofErr w:type="spellEnd"/>
      <w:r w:rsidRPr="00527977">
        <w:rPr>
          <w:rFonts w:ascii="Arial" w:eastAsia="Times New Roman" w:hAnsi="Arial" w:cs="Arial"/>
          <w:kern w:val="0"/>
          <w:sz w:val="21"/>
          <w:szCs w:val="21"/>
          <w:lang w:eastAsia="it-IT"/>
          <w14:ligatures w14:val="none"/>
        </w:rPr>
        <w:t xml:space="preserve">; Tracy </w:t>
      </w:r>
      <w:proofErr w:type="spellStart"/>
      <w:r w:rsidRPr="00527977">
        <w:rPr>
          <w:rFonts w:ascii="Arial" w:eastAsia="Times New Roman" w:hAnsi="Arial" w:cs="Arial"/>
          <w:kern w:val="0"/>
          <w:sz w:val="21"/>
          <w:szCs w:val="21"/>
          <w:lang w:eastAsia="it-IT"/>
          <w14:ligatures w14:val="none"/>
        </w:rPr>
        <w:t>McCreary</w:t>
      </w:r>
      <w:proofErr w:type="spellEnd"/>
      <w:r w:rsidRPr="00527977">
        <w:rPr>
          <w:rFonts w:ascii="Arial" w:eastAsia="Times New Roman" w:hAnsi="Arial" w:cs="Arial"/>
          <w:kern w:val="0"/>
          <w:sz w:val="21"/>
          <w:szCs w:val="21"/>
          <w:lang w:eastAsia="it-IT"/>
          <w14:ligatures w14:val="none"/>
        </w:rPr>
        <w:t xml:space="preserve">, </w:t>
      </w:r>
      <w:proofErr w:type="spellStart"/>
      <w:r w:rsidRPr="00527977">
        <w:rPr>
          <w:rFonts w:ascii="Arial" w:eastAsia="Times New Roman" w:hAnsi="Arial" w:cs="Arial"/>
          <w:kern w:val="0"/>
          <w:sz w:val="21"/>
          <w:szCs w:val="21"/>
          <w:lang w:eastAsia="it-IT"/>
          <w14:ligatures w14:val="none"/>
        </w:rPr>
        <w:t>managing</w:t>
      </w:r>
      <w:proofErr w:type="spellEnd"/>
      <w:r w:rsidRPr="00527977">
        <w:rPr>
          <w:rFonts w:ascii="Arial" w:eastAsia="Times New Roman" w:hAnsi="Arial" w:cs="Arial"/>
          <w:kern w:val="0"/>
          <w:sz w:val="21"/>
          <w:szCs w:val="21"/>
          <w:lang w:eastAsia="it-IT"/>
          <w14:ligatures w14:val="none"/>
        </w:rPr>
        <w:t xml:space="preserve"> director e partner presso lo studio VFX londinese </w:t>
      </w:r>
      <w:proofErr w:type="spellStart"/>
      <w:r w:rsidRPr="00527977">
        <w:rPr>
          <w:rFonts w:ascii="Arial" w:eastAsia="Times New Roman" w:hAnsi="Arial" w:cs="Arial"/>
          <w:kern w:val="0"/>
          <w:sz w:val="21"/>
          <w:szCs w:val="21"/>
          <w:lang w:eastAsia="it-IT"/>
          <w14:ligatures w14:val="none"/>
        </w:rPr>
        <w:t>BlueBolt</w:t>
      </w:r>
      <w:proofErr w:type="spellEnd"/>
      <w:r w:rsidRPr="00527977">
        <w:rPr>
          <w:rFonts w:ascii="Arial" w:eastAsia="Times New Roman" w:hAnsi="Arial" w:cs="Arial"/>
          <w:kern w:val="0"/>
          <w:sz w:val="21"/>
          <w:szCs w:val="21"/>
          <w:lang w:eastAsia="it-IT"/>
          <w14:ligatures w14:val="none"/>
        </w:rPr>
        <w:t xml:space="preserve">; Francesco Casetti, Sterling Professor of </w:t>
      </w:r>
      <w:proofErr w:type="spellStart"/>
      <w:r w:rsidRPr="00527977">
        <w:rPr>
          <w:rFonts w:ascii="Arial" w:eastAsia="Times New Roman" w:hAnsi="Arial" w:cs="Arial"/>
          <w:kern w:val="0"/>
          <w:sz w:val="21"/>
          <w:szCs w:val="21"/>
          <w:lang w:eastAsia="it-IT"/>
          <w14:ligatures w14:val="none"/>
        </w:rPr>
        <w:t>Humanities</w:t>
      </w:r>
      <w:proofErr w:type="spellEnd"/>
      <w:r w:rsidRPr="00527977">
        <w:rPr>
          <w:rFonts w:ascii="Arial" w:eastAsia="Times New Roman" w:hAnsi="Arial" w:cs="Arial"/>
          <w:kern w:val="0"/>
          <w:sz w:val="21"/>
          <w:szCs w:val="21"/>
          <w:lang w:eastAsia="it-IT"/>
          <w14:ligatures w14:val="none"/>
        </w:rPr>
        <w:t xml:space="preserve"> and Film and Media alla Yale University; e John Canning, director of developer relations presso AMD.</w:t>
      </w:r>
    </w:p>
    <w:p w14:paraId="53E184EA" w14:textId="77777777" w:rsidR="00527977" w:rsidRPr="00527977" w:rsidRDefault="00527977" w:rsidP="00527977">
      <w:pPr>
        <w:spacing w:before="100" w:beforeAutospacing="1" w:after="100" w:afterAutospacing="1"/>
        <w:outlineLvl w:val="1"/>
        <w:rPr>
          <w:rFonts w:ascii="Arial" w:eastAsia="Times New Roman" w:hAnsi="Arial" w:cs="Arial"/>
          <w:b/>
          <w:bCs/>
          <w:kern w:val="0"/>
          <w:lang w:eastAsia="it-IT"/>
          <w14:ligatures w14:val="none"/>
        </w:rPr>
      </w:pPr>
      <w:r w:rsidRPr="00527977">
        <w:rPr>
          <w:rFonts w:ascii="Arial" w:eastAsia="Times New Roman" w:hAnsi="Arial" w:cs="Arial"/>
          <w:b/>
          <w:bCs/>
          <w:kern w:val="0"/>
          <w:lang w:eastAsia="it-IT"/>
          <w14:ligatures w14:val="none"/>
        </w:rPr>
        <w:t>VFX spettacolari, animazione e production design</w:t>
      </w:r>
    </w:p>
    <w:p w14:paraId="0DB4F4E1"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VIEW Conference 2025 entusiasma il suo pubblico con un programma sorprendente di sessioni su VFX, animazione e production design.</w:t>
      </w:r>
    </w:p>
    <w:p w14:paraId="7223167B"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Torna a Torino il Premio Oscar Doug Chiang, senior vice </w:t>
      </w:r>
      <w:proofErr w:type="spellStart"/>
      <w:r w:rsidRPr="00527977">
        <w:rPr>
          <w:rFonts w:ascii="Arial" w:eastAsia="Times New Roman" w:hAnsi="Arial" w:cs="Arial"/>
          <w:kern w:val="0"/>
          <w:sz w:val="21"/>
          <w:szCs w:val="21"/>
          <w:lang w:eastAsia="it-IT"/>
          <w14:ligatures w14:val="none"/>
        </w:rPr>
        <w:t>president</w:t>
      </w:r>
      <w:proofErr w:type="spellEnd"/>
      <w:r w:rsidRPr="00527977">
        <w:rPr>
          <w:rFonts w:ascii="Arial" w:eastAsia="Times New Roman" w:hAnsi="Arial" w:cs="Arial"/>
          <w:kern w:val="0"/>
          <w:sz w:val="21"/>
          <w:szCs w:val="21"/>
          <w:lang w:eastAsia="it-IT"/>
          <w14:ligatures w14:val="none"/>
        </w:rPr>
        <w:t xml:space="preserve"> ed executive design director di Lucasfilm, che supervisiona i design per il franchise di </w:t>
      </w:r>
      <w:r w:rsidRPr="00527977">
        <w:rPr>
          <w:rFonts w:ascii="Arial" w:eastAsia="Times New Roman" w:hAnsi="Arial" w:cs="Arial"/>
          <w:i/>
          <w:iCs/>
          <w:kern w:val="0"/>
          <w:sz w:val="21"/>
          <w:szCs w:val="21"/>
          <w:lang w:eastAsia="it-IT"/>
          <w14:ligatures w14:val="none"/>
        </w:rPr>
        <w:t>Star Wars</w:t>
      </w:r>
      <w:r w:rsidRPr="00527977">
        <w:rPr>
          <w:rFonts w:ascii="Arial" w:eastAsia="Times New Roman" w:hAnsi="Arial" w:cs="Arial"/>
          <w:kern w:val="0"/>
          <w:sz w:val="21"/>
          <w:szCs w:val="21"/>
          <w:lang w:eastAsia="it-IT"/>
          <w14:ligatures w14:val="none"/>
        </w:rPr>
        <w:t xml:space="preserve">, compresi film, parchi a tema, giochi e nuovi media. Pablo </w:t>
      </w:r>
      <w:proofErr w:type="spellStart"/>
      <w:r w:rsidRPr="00527977">
        <w:rPr>
          <w:rFonts w:ascii="Arial" w:eastAsia="Times New Roman" w:hAnsi="Arial" w:cs="Arial"/>
          <w:kern w:val="0"/>
          <w:sz w:val="21"/>
          <w:szCs w:val="21"/>
          <w:lang w:eastAsia="it-IT"/>
          <w14:ligatures w14:val="none"/>
        </w:rPr>
        <w:t>Helman</w:t>
      </w:r>
      <w:proofErr w:type="spellEnd"/>
      <w:r w:rsidRPr="00527977">
        <w:rPr>
          <w:rFonts w:ascii="Arial" w:eastAsia="Times New Roman" w:hAnsi="Arial" w:cs="Arial"/>
          <w:kern w:val="0"/>
          <w:sz w:val="21"/>
          <w:szCs w:val="21"/>
          <w:lang w:eastAsia="it-IT"/>
          <w14:ligatures w14:val="none"/>
        </w:rPr>
        <w:t xml:space="preserve">, production VFX supervisor candidato quattro volte all’Oscar per Industrial Light &amp; Magic, e Dale Newton, </w:t>
      </w:r>
      <w:proofErr w:type="spellStart"/>
      <w:r w:rsidRPr="00527977">
        <w:rPr>
          <w:rFonts w:ascii="Arial" w:eastAsia="Times New Roman" w:hAnsi="Arial" w:cs="Arial"/>
          <w:kern w:val="0"/>
          <w:sz w:val="21"/>
          <w:szCs w:val="21"/>
          <w:lang w:eastAsia="it-IT"/>
          <w14:ligatures w14:val="none"/>
        </w:rPr>
        <w:t>animation</w:t>
      </w:r>
      <w:proofErr w:type="spellEnd"/>
      <w:r w:rsidRPr="00527977">
        <w:rPr>
          <w:rFonts w:ascii="Arial" w:eastAsia="Times New Roman" w:hAnsi="Arial" w:cs="Arial"/>
          <w:kern w:val="0"/>
          <w:sz w:val="21"/>
          <w:szCs w:val="21"/>
          <w:lang w:eastAsia="it-IT"/>
          <w14:ligatures w14:val="none"/>
        </w:rPr>
        <w:t xml:space="preserve"> supervisor di </w:t>
      </w:r>
      <w:proofErr w:type="spellStart"/>
      <w:r w:rsidRPr="00527977">
        <w:rPr>
          <w:rFonts w:ascii="Arial" w:eastAsia="Times New Roman" w:hAnsi="Arial" w:cs="Arial"/>
          <w:kern w:val="0"/>
          <w:sz w:val="21"/>
          <w:szCs w:val="21"/>
          <w:lang w:eastAsia="it-IT"/>
          <w14:ligatures w14:val="none"/>
        </w:rPr>
        <w:t>Framestore</w:t>
      </w:r>
      <w:proofErr w:type="spellEnd"/>
      <w:r w:rsidRPr="00527977">
        <w:rPr>
          <w:rFonts w:ascii="Arial" w:eastAsia="Times New Roman" w:hAnsi="Arial" w:cs="Arial"/>
          <w:kern w:val="0"/>
          <w:sz w:val="21"/>
          <w:szCs w:val="21"/>
          <w:lang w:eastAsia="it-IT"/>
          <w14:ligatures w14:val="none"/>
        </w:rPr>
        <w:t xml:space="preserve">, offriranno una doppia dose di </w:t>
      </w:r>
      <w:r w:rsidRPr="00527977">
        <w:rPr>
          <w:rFonts w:ascii="Arial" w:eastAsia="Times New Roman" w:hAnsi="Arial" w:cs="Arial"/>
          <w:kern w:val="0"/>
          <w:sz w:val="21"/>
          <w:szCs w:val="21"/>
          <w:lang w:eastAsia="it-IT"/>
          <w14:ligatures w14:val="none"/>
        </w:rPr>
        <w:lastRenderedPageBreak/>
        <w:t xml:space="preserve">magia esplorando gli straordinari effetti visivi di </w:t>
      </w:r>
      <w:proofErr w:type="spellStart"/>
      <w:r w:rsidRPr="00527977">
        <w:rPr>
          <w:rFonts w:ascii="Arial" w:eastAsia="Times New Roman" w:hAnsi="Arial" w:cs="Arial"/>
          <w:i/>
          <w:iCs/>
          <w:kern w:val="0"/>
          <w:sz w:val="21"/>
          <w:szCs w:val="21"/>
          <w:lang w:eastAsia="it-IT"/>
          <w14:ligatures w14:val="none"/>
        </w:rPr>
        <w:t>Wicked</w:t>
      </w:r>
      <w:proofErr w:type="spellEnd"/>
      <w:r w:rsidRPr="00527977">
        <w:rPr>
          <w:rFonts w:ascii="Arial" w:eastAsia="Times New Roman" w:hAnsi="Arial" w:cs="Arial"/>
          <w:kern w:val="0"/>
          <w:sz w:val="21"/>
          <w:szCs w:val="21"/>
          <w:lang w:eastAsia="it-IT"/>
          <w14:ligatures w14:val="none"/>
        </w:rPr>
        <w:t xml:space="preserve"> di Universal Pictures e del suo attesissimo sequel </w:t>
      </w:r>
      <w:proofErr w:type="spellStart"/>
      <w:r w:rsidRPr="00527977">
        <w:rPr>
          <w:rFonts w:ascii="Arial" w:eastAsia="Times New Roman" w:hAnsi="Arial" w:cs="Arial"/>
          <w:i/>
          <w:iCs/>
          <w:kern w:val="0"/>
          <w:sz w:val="21"/>
          <w:szCs w:val="21"/>
          <w:lang w:eastAsia="it-IT"/>
          <w14:ligatures w14:val="none"/>
        </w:rPr>
        <w:t>Wicked</w:t>
      </w:r>
      <w:proofErr w:type="spellEnd"/>
      <w:r w:rsidRPr="00527977">
        <w:rPr>
          <w:rFonts w:ascii="Arial" w:eastAsia="Times New Roman" w:hAnsi="Arial" w:cs="Arial"/>
          <w:i/>
          <w:iCs/>
          <w:kern w:val="0"/>
          <w:sz w:val="21"/>
          <w:szCs w:val="21"/>
          <w:lang w:eastAsia="it-IT"/>
          <w14:ligatures w14:val="none"/>
        </w:rPr>
        <w:t>: For Good</w:t>
      </w:r>
      <w:r w:rsidRPr="00527977">
        <w:rPr>
          <w:rFonts w:ascii="Arial" w:eastAsia="Times New Roman" w:hAnsi="Arial" w:cs="Arial"/>
          <w:kern w:val="0"/>
          <w:sz w:val="21"/>
          <w:szCs w:val="21"/>
          <w:lang w:eastAsia="it-IT"/>
          <w14:ligatures w14:val="none"/>
        </w:rPr>
        <w:t xml:space="preserve">, in uscita nelle sale il 21 novembre 2025. Da non perdere anche </w:t>
      </w:r>
      <w:r w:rsidRPr="00527977">
        <w:rPr>
          <w:rFonts w:ascii="Arial" w:eastAsia="Times New Roman" w:hAnsi="Arial" w:cs="Arial"/>
          <w:i/>
          <w:iCs/>
          <w:kern w:val="0"/>
          <w:sz w:val="21"/>
          <w:szCs w:val="21"/>
          <w:lang w:eastAsia="it-IT"/>
          <w14:ligatures w14:val="none"/>
        </w:rPr>
        <w:t xml:space="preserve">ILM </w:t>
      </w:r>
      <w:proofErr w:type="spellStart"/>
      <w:r w:rsidRPr="00527977">
        <w:rPr>
          <w:rFonts w:ascii="Arial" w:eastAsia="Times New Roman" w:hAnsi="Arial" w:cs="Arial"/>
          <w:i/>
          <w:iCs/>
          <w:kern w:val="0"/>
          <w:sz w:val="21"/>
          <w:szCs w:val="21"/>
          <w:lang w:eastAsia="it-IT"/>
          <w14:ligatures w14:val="none"/>
        </w:rPr>
        <w:t>at</w:t>
      </w:r>
      <w:proofErr w:type="spellEnd"/>
      <w:r w:rsidRPr="00527977">
        <w:rPr>
          <w:rFonts w:ascii="Arial" w:eastAsia="Times New Roman" w:hAnsi="Arial" w:cs="Arial"/>
          <w:i/>
          <w:iCs/>
          <w:kern w:val="0"/>
          <w:sz w:val="21"/>
          <w:szCs w:val="21"/>
          <w:lang w:eastAsia="it-IT"/>
          <w14:ligatures w14:val="none"/>
        </w:rPr>
        <w:t xml:space="preserve"> 50: Half a Century of </w:t>
      </w:r>
      <w:proofErr w:type="spellStart"/>
      <w:r w:rsidRPr="00527977">
        <w:rPr>
          <w:rFonts w:ascii="Arial" w:eastAsia="Times New Roman" w:hAnsi="Arial" w:cs="Arial"/>
          <w:i/>
          <w:iCs/>
          <w:kern w:val="0"/>
          <w:sz w:val="21"/>
          <w:szCs w:val="21"/>
          <w:lang w:eastAsia="it-IT"/>
          <w14:ligatures w14:val="none"/>
        </w:rPr>
        <w:t>Imagination</w:t>
      </w:r>
      <w:proofErr w:type="spellEnd"/>
      <w:r w:rsidRPr="00527977">
        <w:rPr>
          <w:rFonts w:ascii="Arial" w:eastAsia="Times New Roman" w:hAnsi="Arial" w:cs="Arial"/>
          <w:i/>
          <w:iCs/>
          <w:kern w:val="0"/>
          <w:sz w:val="21"/>
          <w:szCs w:val="21"/>
          <w:lang w:eastAsia="it-IT"/>
          <w14:ligatures w14:val="none"/>
        </w:rPr>
        <w:t xml:space="preserve"> and Innovation in Visual </w:t>
      </w:r>
      <w:proofErr w:type="spellStart"/>
      <w:r w:rsidRPr="00527977">
        <w:rPr>
          <w:rFonts w:ascii="Arial" w:eastAsia="Times New Roman" w:hAnsi="Arial" w:cs="Arial"/>
          <w:i/>
          <w:iCs/>
          <w:kern w:val="0"/>
          <w:sz w:val="21"/>
          <w:szCs w:val="21"/>
          <w:lang w:eastAsia="it-IT"/>
          <w14:ligatures w14:val="none"/>
        </w:rPr>
        <w:t>Effects</w:t>
      </w:r>
      <w:proofErr w:type="spellEnd"/>
      <w:r w:rsidRPr="00527977">
        <w:rPr>
          <w:rFonts w:ascii="Arial" w:eastAsia="Times New Roman" w:hAnsi="Arial" w:cs="Arial"/>
          <w:kern w:val="0"/>
          <w:sz w:val="21"/>
          <w:szCs w:val="21"/>
          <w:lang w:eastAsia="it-IT"/>
          <w14:ligatures w14:val="none"/>
        </w:rPr>
        <w:t xml:space="preserve"> con </w:t>
      </w:r>
      <w:proofErr w:type="spellStart"/>
      <w:r w:rsidRPr="00527977">
        <w:rPr>
          <w:rFonts w:ascii="Arial" w:eastAsia="Times New Roman" w:hAnsi="Arial" w:cs="Arial"/>
          <w:kern w:val="0"/>
          <w:sz w:val="21"/>
          <w:szCs w:val="21"/>
          <w:lang w:eastAsia="it-IT"/>
          <w14:ligatures w14:val="none"/>
        </w:rPr>
        <w:t>Hal</w:t>
      </w:r>
      <w:proofErr w:type="spellEnd"/>
      <w:r w:rsidRPr="00527977">
        <w:rPr>
          <w:rFonts w:ascii="Arial" w:eastAsia="Times New Roman" w:hAnsi="Arial" w:cs="Arial"/>
          <w:kern w:val="0"/>
          <w:sz w:val="21"/>
          <w:szCs w:val="21"/>
          <w:lang w:eastAsia="it-IT"/>
          <w14:ligatures w14:val="none"/>
        </w:rPr>
        <w:t xml:space="preserve"> </w:t>
      </w:r>
      <w:proofErr w:type="spellStart"/>
      <w:r w:rsidRPr="00527977">
        <w:rPr>
          <w:rFonts w:ascii="Arial" w:eastAsia="Times New Roman" w:hAnsi="Arial" w:cs="Arial"/>
          <w:kern w:val="0"/>
          <w:sz w:val="21"/>
          <w:szCs w:val="21"/>
          <w:lang w:eastAsia="it-IT"/>
          <w14:ligatures w14:val="none"/>
        </w:rPr>
        <w:t>Hickel</w:t>
      </w:r>
      <w:proofErr w:type="spellEnd"/>
      <w:r w:rsidRPr="00527977">
        <w:rPr>
          <w:rFonts w:ascii="Arial" w:eastAsia="Times New Roman" w:hAnsi="Arial" w:cs="Arial"/>
          <w:kern w:val="0"/>
          <w:sz w:val="21"/>
          <w:szCs w:val="21"/>
          <w:lang w:eastAsia="it-IT"/>
          <w14:ligatures w14:val="none"/>
        </w:rPr>
        <w:t xml:space="preserve">, senior </w:t>
      </w:r>
      <w:proofErr w:type="spellStart"/>
      <w:r w:rsidRPr="00527977">
        <w:rPr>
          <w:rFonts w:ascii="Arial" w:eastAsia="Times New Roman" w:hAnsi="Arial" w:cs="Arial"/>
          <w:kern w:val="0"/>
          <w:sz w:val="21"/>
          <w:szCs w:val="21"/>
          <w:lang w:eastAsia="it-IT"/>
          <w14:ligatures w14:val="none"/>
        </w:rPr>
        <w:t>animation</w:t>
      </w:r>
      <w:proofErr w:type="spellEnd"/>
      <w:r w:rsidRPr="00527977">
        <w:rPr>
          <w:rFonts w:ascii="Arial" w:eastAsia="Times New Roman" w:hAnsi="Arial" w:cs="Arial"/>
          <w:kern w:val="0"/>
          <w:sz w:val="21"/>
          <w:szCs w:val="21"/>
          <w:lang w:eastAsia="it-IT"/>
          <w14:ligatures w14:val="none"/>
        </w:rPr>
        <w:t xml:space="preserve"> supervisor vincitore dell’Oscar per lo studio.</w:t>
      </w:r>
    </w:p>
    <w:p w14:paraId="4722561C"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A difendere l’arte degli effetti pratici moderni sarà il supervisore VFX Premio Oscar Ian Hunter che, insieme ai colleghi di Pro Machina Camille Balsamo-Gillis e Reid </w:t>
      </w:r>
      <w:proofErr w:type="spellStart"/>
      <w:r w:rsidRPr="00527977">
        <w:rPr>
          <w:rFonts w:ascii="Arial" w:eastAsia="Times New Roman" w:hAnsi="Arial" w:cs="Arial"/>
          <w:kern w:val="0"/>
          <w:sz w:val="21"/>
          <w:szCs w:val="21"/>
          <w:lang w:eastAsia="it-IT"/>
          <w14:ligatures w14:val="none"/>
        </w:rPr>
        <w:t>Collums</w:t>
      </w:r>
      <w:proofErr w:type="spellEnd"/>
      <w:r w:rsidRPr="00527977">
        <w:rPr>
          <w:rFonts w:ascii="Arial" w:eastAsia="Times New Roman" w:hAnsi="Arial" w:cs="Arial"/>
          <w:kern w:val="0"/>
          <w:sz w:val="21"/>
          <w:szCs w:val="21"/>
          <w:lang w:eastAsia="it-IT"/>
          <w14:ligatures w14:val="none"/>
        </w:rPr>
        <w:t xml:space="preserve">, presenterà un talk straordinario sugli effetti in miniatura per </w:t>
      </w:r>
      <w:r w:rsidRPr="00527977">
        <w:rPr>
          <w:rFonts w:ascii="Arial" w:eastAsia="Times New Roman" w:hAnsi="Arial" w:cs="Arial"/>
          <w:i/>
          <w:iCs/>
          <w:kern w:val="0"/>
          <w:sz w:val="21"/>
          <w:szCs w:val="21"/>
          <w:lang w:eastAsia="it-IT"/>
          <w14:ligatures w14:val="none"/>
        </w:rPr>
        <w:t xml:space="preserve">The </w:t>
      </w:r>
      <w:proofErr w:type="spellStart"/>
      <w:r w:rsidRPr="00527977">
        <w:rPr>
          <w:rFonts w:ascii="Arial" w:eastAsia="Times New Roman" w:hAnsi="Arial" w:cs="Arial"/>
          <w:i/>
          <w:iCs/>
          <w:kern w:val="0"/>
          <w:sz w:val="21"/>
          <w:szCs w:val="21"/>
          <w:lang w:eastAsia="it-IT"/>
          <w14:ligatures w14:val="none"/>
        </w:rPr>
        <w:t>Fantastic</w:t>
      </w:r>
      <w:proofErr w:type="spellEnd"/>
      <w:r w:rsidRPr="00527977">
        <w:rPr>
          <w:rFonts w:ascii="Arial" w:eastAsia="Times New Roman" w:hAnsi="Arial" w:cs="Arial"/>
          <w:i/>
          <w:iCs/>
          <w:kern w:val="0"/>
          <w:sz w:val="21"/>
          <w:szCs w:val="21"/>
          <w:lang w:eastAsia="it-IT"/>
          <w14:ligatures w14:val="none"/>
        </w:rPr>
        <w:t xml:space="preserve"> </w:t>
      </w:r>
      <w:proofErr w:type="spellStart"/>
      <w:r w:rsidRPr="00527977">
        <w:rPr>
          <w:rFonts w:ascii="Arial" w:eastAsia="Times New Roman" w:hAnsi="Arial" w:cs="Arial"/>
          <w:i/>
          <w:iCs/>
          <w:kern w:val="0"/>
          <w:sz w:val="21"/>
          <w:szCs w:val="21"/>
          <w:lang w:eastAsia="it-IT"/>
          <w14:ligatures w14:val="none"/>
        </w:rPr>
        <w:t>Four</w:t>
      </w:r>
      <w:proofErr w:type="spellEnd"/>
      <w:r w:rsidRPr="00527977">
        <w:rPr>
          <w:rFonts w:ascii="Arial" w:eastAsia="Times New Roman" w:hAnsi="Arial" w:cs="Arial"/>
          <w:i/>
          <w:iCs/>
          <w:kern w:val="0"/>
          <w:sz w:val="21"/>
          <w:szCs w:val="21"/>
          <w:lang w:eastAsia="it-IT"/>
          <w14:ligatures w14:val="none"/>
        </w:rPr>
        <w:t>: First Steps</w:t>
      </w:r>
      <w:r w:rsidRPr="00527977">
        <w:rPr>
          <w:rFonts w:ascii="Arial" w:eastAsia="Times New Roman" w:hAnsi="Arial" w:cs="Arial"/>
          <w:kern w:val="0"/>
          <w:sz w:val="21"/>
          <w:szCs w:val="21"/>
          <w:lang w:eastAsia="it-IT"/>
          <w14:ligatures w14:val="none"/>
        </w:rPr>
        <w:t xml:space="preserve"> di Marvel Studios. In una presentazione separata, il supervisore VFX Daniele Bigi racconterà la creazione delle spettacolari immagini retro-futuristiche del film. Proseguendo il tema pratico, in una masterclass di due ore intitolata </w:t>
      </w:r>
      <w:r w:rsidRPr="00527977">
        <w:rPr>
          <w:rFonts w:ascii="Arial" w:eastAsia="Times New Roman" w:hAnsi="Arial" w:cs="Arial"/>
          <w:i/>
          <w:iCs/>
          <w:kern w:val="0"/>
          <w:sz w:val="21"/>
          <w:szCs w:val="21"/>
          <w:lang w:eastAsia="it-IT"/>
          <w14:ligatures w14:val="none"/>
        </w:rPr>
        <w:t xml:space="preserve">From ‘The </w:t>
      </w:r>
      <w:proofErr w:type="spellStart"/>
      <w:r w:rsidRPr="00527977">
        <w:rPr>
          <w:rFonts w:ascii="Arial" w:eastAsia="Times New Roman" w:hAnsi="Arial" w:cs="Arial"/>
          <w:i/>
          <w:iCs/>
          <w:kern w:val="0"/>
          <w:sz w:val="21"/>
          <w:szCs w:val="21"/>
          <w:lang w:eastAsia="it-IT"/>
          <w14:ligatures w14:val="none"/>
        </w:rPr>
        <w:t>Phoenician</w:t>
      </w:r>
      <w:proofErr w:type="spellEnd"/>
      <w:r w:rsidRPr="00527977">
        <w:rPr>
          <w:rFonts w:ascii="Arial" w:eastAsia="Times New Roman" w:hAnsi="Arial" w:cs="Arial"/>
          <w:i/>
          <w:iCs/>
          <w:kern w:val="0"/>
          <w:sz w:val="21"/>
          <w:szCs w:val="21"/>
          <w:lang w:eastAsia="it-IT"/>
          <w14:ligatures w14:val="none"/>
        </w:rPr>
        <w:t xml:space="preserve"> </w:t>
      </w:r>
      <w:proofErr w:type="spellStart"/>
      <w:r w:rsidRPr="00527977">
        <w:rPr>
          <w:rFonts w:ascii="Arial" w:eastAsia="Times New Roman" w:hAnsi="Arial" w:cs="Arial"/>
          <w:i/>
          <w:iCs/>
          <w:kern w:val="0"/>
          <w:sz w:val="21"/>
          <w:szCs w:val="21"/>
          <w:lang w:eastAsia="it-IT"/>
          <w14:ligatures w14:val="none"/>
        </w:rPr>
        <w:t>Scheme</w:t>
      </w:r>
      <w:proofErr w:type="spellEnd"/>
      <w:r w:rsidRPr="00527977">
        <w:rPr>
          <w:rFonts w:ascii="Arial" w:eastAsia="Times New Roman" w:hAnsi="Arial" w:cs="Arial"/>
          <w:i/>
          <w:iCs/>
          <w:kern w:val="0"/>
          <w:sz w:val="21"/>
          <w:szCs w:val="21"/>
          <w:lang w:eastAsia="it-IT"/>
          <w14:ligatures w14:val="none"/>
        </w:rPr>
        <w:t xml:space="preserve">’ to ‘The Grand Budapest Hotel’: </w:t>
      </w:r>
      <w:proofErr w:type="spellStart"/>
      <w:r w:rsidRPr="00527977">
        <w:rPr>
          <w:rFonts w:ascii="Arial" w:eastAsia="Times New Roman" w:hAnsi="Arial" w:cs="Arial"/>
          <w:i/>
          <w:iCs/>
          <w:kern w:val="0"/>
          <w:sz w:val="21"/>
          <w:szCs w:val="21"/>
          <w:lang w:eastAsia="it-IT"/>
          <w14:ligatures w14:val="none"/>
        </w:rPr>
        <w:t>Designing</w:t>
      </w:r>
      <w:proofErr w:type="spellEnd"/>
      <w:r w:rsidRPr="00527977">
        <w:rPr>
          <w:rFonts w:ascii="Arial" w:eastAsia="Times New Roman" w:hAnsi="Arial" w:cs="Arial"/>
          <w:i/>
          <w:iCs/>
          <w:kern w:val="0"/>
          <w:sz w:val="21"/>
          <w:szCs w:val="21"/>
          <w:lang w:eastAsia="it-IT"/>
          <w14:ligatures w14:val="none"/>
        </w:rPr>
        <w:t xml:space="preserve"> Miniature Sets for Wes Anderson </w:t>
      </w:r>
      <w:proofErr w:type="spellStart"/>
      <w:r w:rsidRPr="00527977">
        <w:rPr>
          <w:rFonts w:ascii="Arial" w:eastAsia="Times New Roman" w:hAnsi="Arial" w:cs="Arial"/>
          <w:i/>
          <w:iCs/>
          <w:kern w:val="0"/>
          <w:sz w:val="21"/>
          <w:szCs w:val="21"/>
          <w:lang w:eastAsia="it-IT"/>
          <w14:ligatures w14:val="none"/>
        </w:rPr>
        <w:t>Films</w:t>
      </w:r>
      <w:proofErr w:type="spellEnd"/>
      <w:r w:rsidRPr="00527977">
        <w:rPr>
          <w:rFonts w:ascii="Arial" w:eastAsia="Times New Roman" w:hAnsi="Arial" w:cs="Arial"/>
          <w:kern w:val="0"/>
          <w:sz w:val="21"/>
          <w:szCs w:val="21"/>
          <w:lang w:eastAsia="it-IT"/>
          <w14:ligatures w14:val="none"/>
        </w:rPr>
        <w:t xml:space="preserve">, Simon Weisse ripercorrerà i suoi 30 anni di carriera come miniature </w:t>
      </w:r>
      <w:proofErr w:type="spellStart"/>
      <w:r w:rsidRPr="00527977">
        <w:rPr>
          <w:rFonts w:ascii="Arial" w:eastAsia="Times New Roman" w:hAnsi="Arial" w:cs="Arial"/>
          <w:kern w:val="0"/>
          <w:sz w:val="21"/>
          <w:szCs w:val="21"/>
          <w:lang w:eastAsia="it-IT"/>
          <w14:ligatures w14:val="none"/>
        </w:rPr>
        <w:t>unit</w:t>
      </w:r>
      <w:proofErr w:type="spellEnd"/>
      <w:r w:rsidRPr="00527977">
        <w:rPr>
          <w:rFonts w:ascii="Arial" w:eastAsia="Times New Roman" w:hAnsi="Arial" w:cs="Arial"/>
          <w:kern w:val="0"/>
          <w:sz w:val="21"/>
          <w:szCs w:val="21"/>
          <w:lang w:eastAsia="it-IT"/>
          <w14:ligatures w14:val="none"/>
        </w:rPr>
        <w:t xml:space="preserve"> supervisor e </w:t>
      </w:r>
      <w:proofErr w:type="spellStart"/>
      <w:r w:rsidRPr="00527977">
        <w:rPr>
          <w:rFonts w:ascii="Arial" w:eastAsia="Times New Roman" w:hAnsi="Arial" w:cs="Arial"/>
          <w:kern w:val="0"/>
          <w:sz w:val="21"/>
          <w:szCs w:val="21"/>
          <w:lang w:eastAsia="it-IT"/>
          <w14:ligatures w14:val="none"/>
        </w:rPr>
        <w:t>props</w:t>
      </w:r>
      <w:proofErr w:type="spellEnd"/>
      <w:r w:rsidRPr="00527977">
        <w:rPr>
          <w:rFonts w:ascii="Arial" w:eastAsia="Times New Roman" w:hAnsi="Arial" w:cs="Arial"/>
          <w:kern w:val="0"/>
          <w:sz w:val="21"/>
          <w:szCs w:val="21"/>
          <w:lang w:eastAsia="it-IT"/>
          <w14:ligatures w14:val="none"/>
        </w:rPr>
        <w:t xml:space="preserve"> designer.</w:t>
      </w:r>
    </w:p>
    <w:p w14:paraId="0B4E3988"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In una serie di approfondimenti, i supervisori VFX di produzione dei più grandi film di quest’anno esploreranno l’arte e la scienza degli effetti visivi. Da Industrial Light &amp; Magic arrivano i due vincitori del BAFTA David </w:t>
      </w:r>
      <w:proofErr w:type="spellStart"/>
      <w:r w:rsidRPr="00527977">
        <w:rPr>
          <w:rFonts w:ascii="Arial" w:eastAsia="Times New Roman" w:hAnsi="Arial" w:cs="Arial"/>
          <w:kern w:val="0"/>
          <w:sz w:val="21"/>
          <w:szCs w:val="21"/>
          <w:lang w:eastAsia="it-IT"/>
          <w14:ligatures w14:val="none"/>
        </w:rPr>
        <w:t>Vickery</w:t>
      </w:r>
      <w:proofErr w:type="spellEnd"/>
      <w:r w:rsidRPr="00527977">
        <w:rPr>
          <w:rFonts w:ascii="Arial" w:eastAsia="Times New Roman" w:hAnsi="Arial" w:cs="Arial"/>
          <w:kern w:val="0"/>
          <w:sz w:val="21"/>
          <w:szCs w:val="21"/>
          <w:lang w:eastAsia="it-IT"/>
          <w14:ligatures w14:val="none"/>
        </w:rPr>
        <w:t xml:space="preserve">, che analizzerà il DNA creativo di </w:t>
      </w:r>
      <w:r w:rsidRPr="00527977">
        <w:rPr>
          <w:rFonts w:ascii="Arial" w:eastAsia="Times New Roman" w:hAnsi="Arial" w:cs="Arial"/>
          <w:i/>
          <w:iCs/>
          <w:kern w:val="0"/>
          <w:sz w:val="21"/>
          <w:szCs w:val="21"/>
          <w:lang w:eastAsia="it-IT"/>
          <w14:ligatures w14:val="none"/>
        </w:rPr>
        <w:t xml:space="preserve">Jurassic World: </w:t>
      </w:r>
      <w:proofErr w:type="spellStart"/>
      <w:r w:rsidRPr="00527977">
        <w:rPr>
          <w:rFonts w:ascii="Arial" w:eastAsia="Times New Roman" w:hAnsi="Arial" w:cs="Arial"/>
          <w:i/>
          <w:iCs/>
          <w:kern w:val="0"/>
          <w:sz w:val="21"/>
          <w:szCs w:val="21"/>
          <w:lang w:eastAsia="it-IT"/>
          <w14:ligatures w14:val="none"/>
        </w:rPr>
        <w:t>Rebirth</w:t>
      </w:r>
      <w:proofErr w:type="spellEnd"/>
      <w:r w:rsidRPr="00527977">
        <w:rPr>
          <w:rFonts w:ascii="Arial" w:eastAsia="Times New Roman" w:hAnsi="Arial" w:cs="Arial"/>
          <w:kern w:val="0"/>
          <w:sz w:val="21"/>
          <w:szCs w:val="21"/>
          <w:lang w:eastAsia="it-IT"/>
          <w14:ligatures w14:val="none"/>
        </w:rPr>
        <w:t xml:space="preserve"> di Universal Pictures, e Craig </w:t>
      </w:r>
      <w:proofErr w:type="spellStart"/>
      <w:r w:rsidRPr="00527977">
        <w:rPr>
          <w:rFonts w:ascii="Arial" w:eastAsia="Times New Roman" w:hAnsi="Arial" w:cs="Arial"/>
          <w:kern w:val="0"/>
          <w:sz w:val="21"/>
          <w:szCs w:val="21"/>
          <w:lang w:eastAsia="it-IT"/>
          <w14:ligatures w14:val="none"/>
        </w:rPr>
        <w:t>Hammack</w:t>
      </w:r>
      <w:proofErr w:type="spellEnd"/>
      <w:r w:rsidRPr="00527977">
        <w:rPr>
          <w:rFonts w:ascii="Arial" w:eastAsia="Times New Roman" w:hAnsi="Arial" w:cs="Arial"/>
          <w:kern w:val="0"/>
          <w:sz w:val="21"/>
          <w:szCs w:val="21"/>
          <w:lang w:eastAsia="it-IT"/>
          <w14:ligatures w14:val="none"/>
        </w:rPr>
        <w:t xml:space="preserve">, che presenterà con energia il live-action Disney </w:t>
      </w:r>
      <w:r w:rsidRPr="00527977">
        <w:rPr>
          <w:rFonts w:ascii="Arial" w:eastAsia="Times New Roman" w:hAnsi="Arial" w:cs="Arial"/>
          <w:i/>
          <w:iCs/>
          <w:kern w:val="0"/>
          <w:sz w:val="21"/>
          <w:szCs w:val="21"/>
          <w:lang w:eastAsia="it-IT"/>
          <w14:ligatures w14:val="none"/>
        </w:rPr>
        <w:t>Lilo &amp; Stitch</w:t>
      </w:r>
      <w:r w:rsidRPr="00527977">
        <w:rPr>
          <w:rFonts w:ascii="Arial" w:eastAsia="Times New Roman" w:hAnsi="Arial" w:cs="Arial"/>
          <w:kern w:val="0"/>
          <w:sz w:val="21"/>
          <w:szCs w:val="21"/>
          <w:lang w:eastAsia="it-IT"/>
          <w14:ligatures w14:val="none"/>
        </w:rPr>
        <w:t xml:space="preserve">. Il candidato all’Oscar Ryan </w:t>
      </w:r>
      <w:proofErr w:type="spellStart"/>
      <w:r w:rsidRPr="00527977">
        <w:rPr>
          <w:rFonts w:ascii="Arial" w:eastAsia="Times New Roman" w:hAnsi="Arial" w:cs="Arial"/>
          <w:kern w:val="0"/>
          <w:sz w:val="21"/>
          <w:szCs w:val="21"/>
          <w:lang w:eastAsia="it-IT"/>
          <w14:ligatures w14:val="none"/>
        </w:rPr>
        <w:t>Tudhope</w:t>
      </w:r>
      <w:proofErr w:type="spellEnd"/>
      <w:r w:rsidRPr="00527977">
        <w:rPr>
          <w:rFonts w:ascii="Arial" w:eastAsia="Times New Roman" w:hAnsi="Arial" w:cs="Arial"/>
          <w:kern w:val="0"/>
          <w:sz w:val="21"/>
          <w:szCs w:val="21"/>
          <w:lang w:eastAsia="it-IT"/>
          <w14:ligatures w14:val="none"/>
        </w:rPr>
        <w:t xml:space="preserve"> darà vita a un talk ad alta velocità su </w:t>
      </w:r>
      <w:r w:rsidRPr="00527977">
        <w:rPr>
          <w:rFonts w:ascii="Arial" w:eastAsia="Times New Roman" w:hAnsi="Arial" w:cs="Arial"/>
          <w:i/>
          <w:iCs/>
          <w:kern w:val="0"/>
          <w:sz w:val="21"/>
          <w:szCs w:val="21"/>
          <w:lang w:eastAsia="it-IT"/>
          <w14:ligatures w14:val="none"/>
        </w:rPr>
        <w:t>F1: The Movie</w:t>
      </w:r>
      <w:r w:rsidRPr="00527977">
        <w:rPr>
          <w:rFonts w:ascii="Arial" w:eastAsia="Times New Roman" w:hAnsi="Arial" w:cs="Arial"/>
          <w:kern w:val="0"/>
          <w:sz w:val="21"/>
          <w:szCs w:val="21"/>
          <w:lang w:eastAsia="it-IT"/>
          <w14:ligatures w14:val="none"/>
        </w:rPr>
        <w:t xml:space="preserve">, Apple </w:t>
      </w:r>
      <w:proofErr w:type="spellStart"/>
      <w:r w:rsidRPr="00527977">
        <w:rPr>
          <w:rFonts w:ascii="Arial" w:eastAsia="Times New Roman" w:hAnsi="Arial" w:cs="Arial"/>
          <w:kern w:val="0"/>
          <w:sz w:val="21"/>
          <w:szCs w:val="21"/>
          <w:lang w:eastAsia="it-IT"/>
          <w14:ligatures w14:val="none"/>
        </w:rPr>
        <w:t>Original</w:t>
      </w:r>
      <w:proofErr w:type="spellEnd"/>
      <w:r w:rsidRPr="00527977">
        <w:rPr>
          <w:rFonts w:ascii="Arial" w:eastAsia="Times New Roman" w:hAnsi="Arial" w:cs="Arial"/>
          <w:kern w:val="0"/>
          <w:sz w:val="21"/>
          <w:szCs w:val="21"/>
          <w:lang w:eastAsia="it-IT"/>
          <w14:ligatures w14:val="none"/>
        </w:rPr>
        <w:t xml:space="preserve">, mentre Stephane </w:t>
      </w:r>
      <w:proofErr w:type="spellStart"/>
      <w:r w:rsidRPr="00527977">
        <w:rPr>
          <w:rFonts w:ascii="Arial" w:eastAsia="Times New Roman" w:hAnsi="Arial" w:cs="Arial"/>
          <w:kern w:val="0"/>
          <w:sz w:val="21"/>
          <w:szCs w:val="21"/>
          <w:lang w:eastAsia="it-IT"/>
          <w14:ligatures w14:val="none"/>
        </w:rPr>
        <w:t>Nazé</w:t>
      </w:r>
      <w:proofErr w:type="spellEnd"/>
      <w:r w:rsidRPr="00527977">
        <w:rPr>
          <w:rFonts w:ascii="Arial" w:eastAsia="Times New Roman" w:hAnsi="Arial" w:cs="Arial"/>
          <w:kern w:val="0"/>
          <w:sz w:val="21"/>
          <w:szCs w:val="21"/>
          <w:lang w:eastAsia="it-IT"/>
          <w14:ligatures w14:val="none"/>
        </w:rPr>
        <w:t xml:space="preserve"> di </w:t>
      </w:r>
      <w:proofErr w:type="spellStart"/>
      <w:r w:rsidRPr="00527977">
        <w:rPr>
          <w:rFonts w:ascii="Arial" w:eastAsia="Times New Roman" w:hAnsi="Arial" w:cs="Arial"/>
          <w:kern w:val="0"/>
          <w:sz w:val="21"/>
          <w:szCs w:val="21"/>
          <w:lang w:eastAsia="it-IT"/>
          <w14:ligatures w14:val="none"/>
        </w:rPr>
        <w:t>Framestore</w:t>
      </w:r>
      <w:proofErr w:type="spellEnd"/>
      <w:r w:rsidRPr="00527977">
        <w:rPr>
          <w:rFonts w:ascii="Arial" w:eastAsia="Times New Roman" w:hAnsi="Arial" w:cs="Arial"/>
          <w:kern w:val="0"/>
          <w:sz w:val="21"/>
          <w:szCs w:val="21"/>
          <w:lang w:eastAsia="it-IT"/>
          <w14:ligatures w14:val="none"/>
        </w:rPr>
        <w:t xml:space="preserve"> si lancerà nel suo talk su </w:t>
      </w:r>
      <w:r w:rsidRPr="00527977">
        <w:rPr>
          <w:rFonts w:ascii="Arial" w:eastAsia="Times New Roman" w:hAnsi="Arial" w:cs="Arial"/>
          <w:i/>
          <w:iCs/>
          <w:kern w:val="0"/>
          <w:sz w:val="21"/>
          <w:szCs w:val="21"/>
          <w:lang w:eastAsia="it-IT"/>
          <w14:ligatures w14:val="none"/>
        </w:rPr>
        <w:t>Superman</w:t>
      </w:r>
      <w:r w:rsidRPr="00527977">
        <w:rPr>
          <w:rFonts w:ascii="Arial" w:eastAsia="Times New Roman" w:hAnsi="Arial" w:cs="Arial"/>
          <w:kern w:val="0"/>
          <w:sz w:val="21"/>
          <w:szCs w:val="21"/>
          <w:lang w:eastAsia="it-IT"/>
          <w14:ligatures w14:val="none"/>
        </w:rPr>
        <w:t xml:space="preserve"> di DC Studios, e Michael Ralla farà luce sui VFX di </w:t>
      </w:r>
      <w:proofErr w:type="spellStart"/>
      <w:r w:rsidRPr="00527977">
        <w:rPr>
          <w:rFonts w:ascii="Arial" w:eastAsia="Times New Roman" w:hAnsi="Arial" w:cs="Arial"/>
          <w:i/>
          <w:iCs/>
          <w:kern w:val="0"/>
          <w:sz w:val="21"/>
          <w:szCs w:val="21"/>
          <w:lang w:eastAsia="it-IT"/>
          <w14:ligatures w14:val="none"/>
        </w:rPr>
        <w:t>Sinners</w:t>
      </w:r>
      <w:proofErr w:type="spellEnd"/>
      <w:r w:rsidRPr="00527977">
        <w:rPr>
          <w:rFonts w:ascii="Arial" w:eastAsia="Times New Roman" w:hAnsi="Arial" w:cs="Arial"/>
          <w:kern w:val="0"/>
          <w:sz w:val="21"/>
          <w:szCs w:val="21"/>
          <w:lang w:eastAsia="it-IT"/>
          <w14:ligatures w14:val="none"/>
        </w:rPr>
        <w:t xml:space="preserve">, l’horror di grande successo prodotto da Warner Bros e diretto da Ryan </w:t>
      </w:r>
      <w:proofErr w:type="spellStart"/>
      <w:r w:rsidRPr="00527977">
        <w:rPr>
          <w:rFonts w:ascii="Arial" w:eastAsia="Times New Roman" w:hAnsi="Arial" w:cs="Arial"/>
          <w:kern w:val="0"/>
          <w:sz w:val="21"/>
          <w:szCs w:val="21"/>
          <w:lang w:eastAsia="it-IT"/>
          <w14:ligatures w14:val="none"/>
        </w:rPr>
        <w:t>Coogler</w:t>
      </w:r>
      <w:proofErr w:type="spellEnd"/>
      <w:r w:rsidRPr="00527977">
        <w:rPr>
          <w:rFonts w:ascii="Arial" w:eastAsia="Times New Roman" w:hAnsi="Arial" w:cs="Arial"/>
          <w:kern w:val="0"/>
          <w:sz w:val="21"/>
          <w:szCs w:val="21"/>
          <w:lang w:eastAsia="it-IT"/>
          <w14:ligatures w14:val="none"/>
        </w:rPr>
        <w:t>.</w:t>
      </w:r>
    </w:p>
    <w:p w14:paraId="05AAE04A" w14:textId="4E77C699"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Il programma della VIEW Conference 2025 svela anche i segreti degli effetti visivi delle più recenti serie in streaming di successo, tra cui: </w:t>
      </w:r>
      <w:r w:rsidRPr="00527977">
        <w:rPr>
          <w:rFonts w:ascii="Arial" w:eastAsia="Times New Roman" w:hAnsi="Arial" w:cs="Arial"/>
          <w:i/>
          <w:iCs/>
          <w:kern w:val="0"/>
          <w:sz w:val="21"/>
          <w:szCs w:val="21"/>
          <w:lang w:eastAsia="it-IT"/>
          <w14:ligatures w14:val="none"/>
        </w:rPr>
        <w:t>The Penguin</w:t>
      </w:r>
      <w:r w:rsidRPr="00527977">
        <w:rPr>
          <w:rFonts w:ascii="Arial" w:eastAsia="Times New Roman" w:hAnsi="Arial" w:cs="Arial"/>
          <w:kern w:val="0"/>
          <w:sz w:val="21"/>
          <w:szCs w:val="21"/>
          <w:lang w:eastAsia="it-IT"/>
          <w14:ligatures w14:val="none"/>
        </w:rPr>
        <w:t xml:space="preserve"> di HBO (con Johnny Han, Goran </w:t>
      </w:r>
      <w:proofErr w:type="spellStart"/>
      <w:r w:rsidRPr="00527977">
        <w:rPr>
          <w:rFonts w:ascii="Arial" w:eastAsia="Times New Roman" w:hAnsi="Arial" w:cs="Arial"/>
          <w:kern w:val="0"/>
          <w:sz w:val="21"/>
          <w:szCs w:val="21"/>
          <w:lang w:eastAsia="it-IT"/>
          <w14:ligatures w14:val="none"/>
        </w:rPr>
        <w:t>Pavles</w:t>
      </w:r>
      <w:proofErr w:type="spellEnd"/>
      <w:r w:rsidRPr="00527977">
        <w:rPr>
          <w:rFonts w:ascii="Arial" w:eastAsia="Times New Roman" w:hAnsi="Arial" w:cs="Arial"/>
          <w:kern w:val="0"/>
          <w:sz w:val="21"/>
          <w:szCs w:val="21"/>
          <w:lang w:eastAsia="it-IT"/>
          <w14:ligatures w14:val="none"/>
        </w:rPr>
        <w:t xml:space="preserve"> e Eugene </w:t>
      </w:r>
      <w:proofErr w:type="spellStart"/>
      <w:r w:rsidRPr="00527977">
        <w:rPr>
          <w:rFonts w:ascii="Arial" w:eastAsia="Times New Roman" w:hAnsi="Arial" w:cs="Arial"/>
          <w:kern w:val="0"/>
          <w:sz w:val="21"/>
          <w:szCs w:val="21"/>
          <w:lang w:eastAsia="it-IT"/>
          <w14:ligatures w14:val="none"/>
        </w:rPr>
        <w:t>Bondar</w:t>
      </w:r>
      <w:proofErr w:type="spellEnd"/>
      <w:r w:rsidRPr="00527977">
        <w:rPr>
          <w:rFonts w:ascii="Arial" w:eastAsia="Times New Roman" w:hAnsi="Arial" w:cs="Arial"/>
          <w:kern w:val="0"/>
          <w:sz w:val="21"/>
          <w:szCs w:val="21"/>
          <w:lang w:eastAsia="it-IT"/>
          <w14:ligatures w14:val="none"/>
        </w:rPr>
        <w:t xml:space="preserve">), </w:t>
      </w:r>
      <w:r w:rsidRPr="00527977">
        <w:rPr>
          <w:rFonts w:ascii="Arial" w:eastAsia="Times New Roman" w:hAnsi="Arial" w:cs="Arial"/>
          <w:i/>
          <w:iCs/>
          <w:kern w:val="0"/>
          <w:sz w:val="21"/>
          <w:szCs w:val="21"/>
          <w:lang w:eastAsia="it-IT"/>
          <w14:ligatures w14:val="none"/>
        </w:rPr>
        <w:t>The Studio</w:t>
      </w:r>
      <w:r w:rsidRPr="00527977">
        <w:rPr>
          <w:rFonts w:ascii="Arial" w:eastAsia="Times New Roman" w:hAnsi="Arial" w:cs="Arial"/>
          <w:kern w:val="0"/>
          <w:sz w:val="21"/>
          <w:szCs w:val="21"/>
          <w:lang w:eastAsia="it-IT"/>
          <w14:ligatures w14:val="none"/>
        </w:rPr>
        <w:t xml:space="preserve"> di Apple TV (con Sandro </w:t>
      </w:r>
      <w:proofErr w:type="spellStart"/>
      <w:r w:rsidRPr="00527977">
        <w:rPr>
          <w:rFonts w:ascii="Arial" w:eastAsia="Times New Roman" w:hAnsi="Arial" w:cs="Arial"/>
          <w:kern w:val="0"/>
          <w:sz w:val="21"/>
          <w:szCs w:val="21"/>
          <w:lang w:eastAsia="it-IT"/>
          <w14:ligatures w14:val="none"/>
        </w:rPr>
        <w:t>Blattner</w:t>
      </w:r>
      <w:proofErr w:type="spellEnd"/>
      <w:r w:rsidRPr="00527977">
        <w:rPr>
          <w:rFonts w:ascii="Arial" w:eastAsia="Times New Roman" w:hAnsi="Arial" w:cs="Arial"/>
          <w:kern w:val="0"/>
          <w:sz w:val="21"/>
          <w:szCs w:val="21"/>
          <w:lang w:eastAsia="it-IT"/>
          <w14:ligatures w14:val="none"/>
        </w:rPr>
        <w:t xml:space="preserve"> e Jake </w:t>
      </w:r>
      <w:proofErr w:type="spellStart"/>
      <w:r w:rsidRPr="00527977">
        <w:rPr>
          <w:rFonts w:ascii="Arial" w:eastAsia="Times New Roman" w:hAnsi="Arial" w:cs="Arial"/>
          <w:kern w:val="0"/>
          <w:sz w:val="21"/>
          <w:szCs w:val="21"/>
          <w:lang w:eastAsia="it-IT"/>
          <w14:ligatures w14:val="none"/>
        </w:rPr>
        <w:t>Maymudes</w:t>
      </w:r>
      <w:proofErr w:type="spellEnd"/>
      <w:r w:rsidRPr="00527977">
        <w:rPr>
          <w:rFonts w:ascii="Arial" w:eastAsia="Times New Roman" w:hAnsi="Arial" w:cs="Arial"/>
          <w:kern w:val="0"/>
          <w:sz w:val="21"/>
          <w:szCs w:val="21"/>
          <w:lang w:eastAsia="it-IT"/>
          <w14:ligatures w14:val="none"/>
        </w:rPr>
        <w:t xml:space="preserve">), </w:t>
      </w:r>
      <w:r w:rsidRPr="00527977">
        <w:rPr>
          <w:rFonts w:ascii="Arial" w:eastAsia="Times New Roman" w:hAnsi="Arial" w:cs="Arial"/>
          <w:i/>
          <w:iCs/>
          <w:kern w:val="0"/>
          <w:sz w:val="21"/>
          <w:szCs w:val="21"/>
          <w:lang w:eastAsia="it-IT"/>
          <w14:ligatures w14:val="none"/>
        </w:rPr>
        <w:t>Wednesday</w:t>
      </w:r>
      <w:r w:rsidRPr="00527977">
        <w:rPr>
          <w:rFonts w:ascii="Arial" w:eastAsia="Times New Roman" w:hAnsi="Arial" w:cs="Arial"/>
          <w:kern w:val="0"/>
          <w:sz w:val="21"/>
          <w:szCs w:val="21"/>
          <w:lang w:eastAsia="it-IT"/>
          <w14:ligatures w14:val="none"/>
        </w:rPr>
        <w:t xml:space="preserve"> di Netflix (con Jethro </w:t>
      </w:r>
      <w:proofErr w:type="spellStart"/>
      <w:r w:rsidRPr="00527977">
        <w:rPr>
          <w:rFonts w:ascii="Arial" w:eastAsia="Times New Roman" w:hAnsi="Arial" w:cs="Arial"/>
          <w:kern w:val="0"/>
          <w:sz w:val="21"/>
          <w:szCs w:val="21"/>
          <w:lang w:eastAsia="it-IT"/>
          <w14:ligatures w14:val="none"/>
        </w:rPr>
        <w:t>Au</w:t>
      </w:r>
      <w:proofErr w:type="spellEnd"/>
      <w:r w:rsidRPr="00527977">
        <w:rPr>
          <w:rFonts w:ascii="Arial" w:eastAsia="Times New Roman" w:hAnsi="Arial" w:cs="Arial"/>
          <w:kern w:val="0"/>
          <w:sz w:val="21"/>
          <w:szCs w:val="21"/>
          <w:lang w:eastAsia="it-IT"/>
          <w14:ligatures w14:val="none"/>
        </w:rPr>
        <w:t xml:space="preserve"> e Kevin </w:t>
      </w:r>
      <w:proofErr w:type="spellStart"/>
      <w:r w:rsidRPr="00527977">
        <w:rPr>
          <w:rFonts w:ascii="Arial" w:eastAsia="Times New Roman" w:hAnsi="Arial" w:cs="Arial"/>
          <w:kern w:val="0"/>
          <w:sz w:val="21"/>
          <w:szCs w:val="21"/>
          <w:lang w:eastAsia="it-IT"/>
          <w14:ligatures w14:val="none"/>
        </w:rPr>
        <w:t>Buessecker</w:t>
      </w:r>
      <w:proofErr w:type="spellEnd"/>
      <w:r w:rsidRPr="00527977">
        <w:rPr>
          <w:rFonts w:ascii="Arial" w:eastAsia="Times New Roman" w:hAnsi="Arial" w:cs="Arial"/>
          <w:kern w:val="0"/>
          <w:sz w:val="21"/>
          <w:szCs w:val="21"/>
          <w:lang w:eastAsia="it-IT"/>
          <w14:ligatures w14:val="none"/>
        </w:rPr>
        <w:t xml:space="preserve">), </w:t>
      </w:r>
      <w:r w:rsidRPr="00527977">
        <w:rPr>
          <w:rFonts w:ascii="Arial" w:eastAsia="Times New Roman" w:hAnsi="Arial" w:cs="Arial"/>
          <w:i/>
          <w:iCs/>
          <w:kern w:val="0"/>
          <w:sz w:val="21"/>
          <w:szCs w:val="21"/>
          <w:lang w:eastAsia="it-IT"/>
          <w14:ligatures w14:val="none"/>
        </w:rPr>
        <w:t>The Sandman</w:t>
      </w:r>
      <w:r w:rsidRPr="00527977">
        <w:rPr>
          <w:rFonts w:ascii="Arial" w:eastAsia="Times New Roman" w:hAnsi="Arial" w:cs="Arial"/>
          <w:kern w:val="0"/>
          <w:sz w:val="21"/>
          <w:szCs w:val="21"/>
          <w:lang w:eastAsia="it-IT"/>
          <w14:ligatures w14:val="none"/>
        </w:rPr>
        <w:t xml:space="preserve"> di Netflix (con Martin Pelletier), </w:t>
      </w:r>
      <w:r w:rsidRPr="00527977">
        <w:rPr>
          <w:rFonts w:ascii="Arial" w:eastAsia="Times New Roman" w:hAnsi="Arial" w:cs="Arial"/>
          <w:i/>
          <w:iCs/>
          <w:kern w:val="0"/>
          <w:sz w:val="21"/>
          <w:szCs w:val="21"/>
          <w:lang w:eastAsia="it-IT"/>
          <w14:ligatures w14:val="none"/>
        </w:rPr>
        <w:t xml:space="preserve">Dune: </w:t>
      </w:r>
      <w:proofErr w:type="spellStart"/>
      <w:r w:rsidRPr="00527977">
        <w:rPr>
          <w:rFonts w:ascii="Arial" w:eastAsia="Times New Roman" w:hAnsi="Arial" w:cs="Arial"/>
          <w:i/>
          <w:iCs/>
          <w:kern w:val="0"/>
          <w:sz w:val="21"/>
          <w:szCs w:val="21"/>
          <w:lang w:eastAsia="it-IT"/>
          <w14:ligatures w14:val="none"/>
        </w:rPr>
        <w:t>Prophecy</w:t>
      </w:r>
      <w:proofErr w:type="spellEnd"/>
      <w:r w:rsidRPr="00527977">
        <w:rPr>
          <w:rFonts w:ascii="Arial" w:eastAsia="Times New Roman" w:hAnsi="Arial" w:cs="Arial"/>
          <w:kern w:val="0"/>
          <w:sz w:val="21"/>
          <w:szCs w:val="21"/>
          <w:lang w:eastAsia="it-IT"/>
          <w14:ligatures w14:val="none"/>
        </w:rPr>
        <w:t xml:space="preserve"> di HBO (con Apollonia Hartman e David </w:t>
      </w:r>
      <w:proofErr w:type="spellStart"/>
      <w:r w:rsidRPr="00527977">
        <w:rPr>
          <w:rFonts w:ascii="Arial" w:eastAsia="Times New Roman" w:hAnsi="Arial" w:cs="Arial"/>
          <w:kern w:val="0"/>
          <w:sz w:val="21"/>
          <w:szCs w:val="21"/>
          <w:lang w:eastAsia="it-IT"/>
          <w14:ligatures w14:val="none"/>
        </w:rPr>
        <w:t>Anastacio</w:t>
      </w:r>
      <w:proofErr w:type="spellEnd"/>
      <w:r w:rsidRPr="00527977">
        <w:rPr>
          <w:rFonts w:ascii="Arial" w:eastAsia="Times New Roman" w:hAnsi="Arial" w:cs="Arial"/>
          <w:kern w:val="0"/>
          <w:sz w:val="21"/>
          <w:szCs w:val="21"/>
          <w:lang w:eastAsia="it-IT"/>
          <w14:ligatures w14:val="none"/>
        </w:rPr>
        <w:t xml:space="preserve">), </w:t>
      </w:r>
      <w:r w:rsidRPr="00527977">
        <w:rPr>
          <w:rFonts w:ascii="Arial" w:eastAsia="Times New Roman" w:hAnsi="Arial" w:cs="Arial"/>
          <w:i/>
          <w:iCs/>
          <w:kern w:val="0"/>
          <w:sz w:val="21"/>
          <w:szCs w:val="21"/>
          <w:lang w:eastAsia="it-IT"/>
          <w14:ligatures w14:val="none"/>
        </w:rPr>
        <w:t>The Lord of the Rings: The Rings of Power</w:t>
      </w:r>
      <w:r w:rsidRPr="00527977">
        <w:rPr>
          <w:rFonts w:ascii="Arial" w:eastAsia="Times New Roman" w:hAnsi="Arial" w:cs="Arial"/>
          <w:kern w:val="0"/>
          <w:sz w:val="21"/>
          <w:szCs w:val="21"/>
          <w:lang w:eastAsia="it-IT"/>
          <w14:ligatures w14:val="none"/>
        </w:rPr>
        <w:t xml:space="preserve"> di Amazon Studios (con Ara </w:t>
      </w:r>
      <w:proofErr w:type="spellStart"/>
      <w:r w:rsidRPr="00527977">
        <w:rPr>
          <w:rFonts w:ascii="Arial" w:eastAsia="Times New Roman" w:hAnsi="Arial" w:cs="Arial"/>
          <w:kern w:val="0"/>
          <w:sz w:val="21"/>
          <w:szCs w:val="21"/>
          <w:lang w:eastAsia="it-IT"/>
          <w14:ligatures w14:val="none"/>
        </w:rPr>
        <w:t>Khanikian</w:t>
      </w:r>
      <w:proofErr w:type="spellEnd"/>
      <w:r w:rsidRPr="00527977">
        <w:rPr>
          <w:rFonts w:ascii="Arial" w:eastAsia="Times New Roman" w:hAnsi="Arial" w:cs="Arial"/>
          <w:kern w:val="0"/>
          <w:sz w:val="21"/>
          <w:szCs w:val="21"/>
          <w:lang w:eastAsia="it-IT"/>
          <w14:ligatures w14:val="none"/>
        </w:rPr>
        <w:t xml:space="preserve">) e </w:t>
      </w:r>
      <w:r w:rsidRPr="00527977">
        <w:rPr>
          <w:rFonts w:ascii="Arial" w:eastAsia="Times New Roman" w:hAnsi="Arial" w:cs="Arial"/>
          <w:i/>
          <w:iCs/>
          <w:kern w:val="0"/>
          <w:sz w:val="21"/>
          <w:szCs w:val="21"/>
          <w:lang w:eastAsia="it-IT"/>
          <w14:ligatures w14:val="none"/>
        </w:rPr>
        <w:t xml:space="preserve">The Last of </w:t>
      </w:r>
      <w:proofErr w:type="spellStart"/>
      <w:r w:rsidRPr="00527977">
        <w:rPr>
          <w:rFonts w:ascii="Arial" w:eastAsia="Times New Roman" w:hAnsi="Arial" w:cs="Arial"/>
          <w:i/>
          <w:iCs/>
          <w:kern w:val="0"/>
          <w:sz w:val="21"/>
          <w:szCs w:val="21"/>
          <w:lang w:eastAsia="it-IT"/>
          <w14:ligatures w14:val="none"/>
        </w:rPr>
        <w:t>Us</w:t>
      </w:r>
      <w:proofErr w:type="spellEnd"/>
      <w:r w:rsidRPr="00527977">
        <w:rPr>
          <w:rFonts w:ascii="Arial" w:eastAsia="Times New Roman" w:hAnsi="Arial" w:cs="Arial"/>
          <w:kern w:val="0"/>
          <w:sz w:val="21"/>
          <w:szCs w:val="21"/>
          <w:lang w:eastAsia="it-IT"/>
          <w14:ligatures w14:val="none"/>
        </w:rPr>
        <w:t xml:space="preserve"> di HBO (con Melaina Mace e Roberto </w:t>
      </w:r>
      <w:proofErr w:type="spellStart"/>
      <w:r w:rsidRPr="00527977">
        <w:rPr>
          <w:rFonts w:ascii="Arial" w:eastAsia="Times New Roman" w:hAnsi="Arial" w:cs="Arial"/>
          <w:kern w:val="0"/>
          <w:sz w:val="21"/>
          <w:szCs w:val="21"/>
          <w:lang w:eastAsia="it-IT"/>
          <w14:ligatures w14:val="none"/>
        </w:rPr>
        <w:t>Rodricks</w:t>
      </w:r>
      <w:proofErr w:type="spellEnd"/>
      <w:r w:rsidRPr="00527977">
        <w:rPr>
          <w:rFonts w:ascii="Arial" w:eastAsia="Times New Roman" w:hAnsi="Arial" w:cs="Arial"/>
          <w:kern w:val="0"/>
          <w:sz w:val="21"/>
          <w:szCs w:val="21"/>
          <w:lang w:eastAsia="it-IT"/>
          <w14:ligatures w14:val="none"/>
        </w:rPr>
        <w:t>).</w:t>
      </w:r>
    </w:p>
    <w:p w14:paraId="076B190E" w14:textId="77777777" w:rsidR="00527977" w:rsidRPr="00527977" w:rsidRDefault="00527977" w:rsidP="00527977">
      <w:pPr>
        <w:spacing w:before="100" w:beforeAutospacing="1" w:after="100" w:afterAutospacing="1"/>
        <w:outlineLvl w:val="1"/>
        <w:rPr>
          <w:rFonts w:ascii="Arial" w:eastAsia="Times New Roman" w:hAnsi="Arial" w:cs="Arial"/>
          <w:b/>
          <w:bCs/>
          <w:kern w:val="0"/>
          <w:lang w:eastAsia="it-IT"/>
          <w14:ligatures w14:val="none"/>
        </w:rPr>
      </w:pPr>
      <w:r w:rsidRPr="00527977">
        <w:rPr>
          <w:rFonts w:ascii="Arial" w:eastAsia="Times New Roman" w:hAnsi="Arial" w:cs="Arial"/>
          <w:b/>
          <w:bCs/>
          <w:kern w:val="0"/>
          <w:lang w:eastAsia="it-IT"/>
          <w14:ligatures w14:val="none"/>
        </w:rPr>
        <w:t>Workshop e masterclass approfondite</w:t>
      </w:r>
    </w:p>
    <w:p w14:paraId="32ACDAF8"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VIEW Conference 2025 vanta un programma completo di workshop e masterclass approfondite.</w:t>
      </w:r>
    </w:p>
    <w:p w14:paraId="2C592E5E"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Il regista candidato ai BAFTA Kris </w:t>
      </w:r>
      <w:proofErr w:type="spellStart"/>
      <w:r w:rsidRPr="00527977">
        <w:rPr>
          <w:rFonts w:ascii="Arial" w:eastAsia="Times New Roman" w:hAnsi="Arial" w:cs="Arial"/>
          <w:kern w:val="0"/>
          <w:sz w:val="21"/>
          <w:szCs w:val="21"/>
          <w:lang w:eastAsia="it-IT"/>
          <w14:ligatures w14:val="none"/>
        </w:rPr>
        <w:t>Pearn</w:t>
      </w:r>
      <w:proofErr w:type="spellEnd"/>
      <w:r w:rsidRPr="00527977">
        <w:rPr>
          <w:rFonts w:ascii="Arial" w:eastAsia="Times New Roman" w:hAnsi="Arial" w:cs="Arial"/>
          <w:kern w:val="0"/>
          <w:sz w:val="21"/>
          <w:szCs w:val="21"/>
          <w:lang w:eastAsia="it-IT"/>
          <w14:ligatures w14:val="none"/>
        </w:rPr>
        <w:t xml:space="preserve">, autore di lungometraggi d’animazione tra cui </w:t>
      </w:r>
      <w:r w:rsidRPr="00527977">
        <w:rPr>
          <w:rFonts w:ascii="Arial" w:eastAsia="Times New Roman" w:hAnsi="Arial" w:cs="Arial"/>
          <w:i/>
          <w:iCs/>
          <w:kern w:val="0"/>
          <w:sz w:val="21"/>
          <w:szCs w:val="21"/>
          <w:lang w:eastAsia="it-IT"/>
          <w14:ligatures w14:val="none"/>
        </w:rPr>
        <w:t xml:space="preserve">The </w:t>
      </w:r>
      <w:proofErr w:type="spellStart"/>
      <w:r w:rsidRPr="00527977">
        <w:rPr>
          <w:rFonts w:ascii="Arial" w:eastAsia="Times New Roman" w:hAnsi="Arial" w:cs="Arial"/>
          <w:i/>
          <w:iCs/>
          <w:kern w:val="0"/>
          <w:sz w:val="21"/>
          <w:szCs w:val="21"/>
          <w:lang w:eastAsia="it-IT"/>
          <w14:ligatures w14:val="none"/>
        </w:rPr>
        <w:t>Willoughbys</w:t>
      </w:r>
      <w:proofErr w:type="spellEnd"/>
      <w:r w:rsidRPr="00527977">
        <w:rPr>
          <w:rFonts w:ascii="Arial" w:eastAsia="Times New Roman" w:hAnsi="Arial" w:cs="Arial"/>
          <w:kern w:val="0"/>
          <w:sz w:val="21"/>
          <w:szCs w:val="21"/>
          <w:lang w:eastAsia="it-IT"/>
          <w14:ligatures w14:val="none"/>
        </w:rPr>
        <w:t xml:space="preserve">, guiderà un workshop creativo di un giorno dedicato all’arte dello storytelling. Nel frattempo, il leggendario fotografo Asa </w:t>
      </w:r>
      <w:proofErr w:type="spellStart"/>
      <w:r w:rsidRPr="00527977">
        <w:rPr>
          <w:rFonts w:ascii="Arial" w:eastAsia="Times New Roman" w:hAnsi="Arial" w:cs="Arial"/>
          <w:kern w:val="0"/>
          <w:sz w:val="21"/>
          <w:szCs w:val="21"/>
          <w:lang w:eastAsia="it-IT"/>
          <w14:ligatures w14:val="none"/>
        </w:rPr>
        <w:t>Mathat</w:t>
      </w:r>
      <w:proofErr w:type="spellEnd"/>
      <w:r w:rsidRPr="00527977">
        <w:rPr>
          <w:rFonts w:ascii="Arial" w:eastAsia="Times New Roman" w:hAnsi="Arial" w:cs="Arial"/>
          <w:kern w:val="0"/>
          <w:sz w:val="21"/>
          <w:szCs w:val="21"/>
          <w:lang w:eastAsia="it-IT"/>
          <w14:ligatures w14:val="none"/>
        </w:rPr>
        <w:t xml:space="preserve"> porterà i partecipanti nelle strade di Torino per un’indimenticabile esperienza di fotografia itinerante dal titolo </w:t>
      </w:r>
      <w:r w:rsidRPr="00527977">
        <w:rPr>
          <w:rFonts w:ascii="Arial" w:eastAsia="Times New Roman" w:hAnsi="Arial" w:cs="Arial"/>
          <w:i/>
          <w:iCs/>
          <w:kern w:val="0"/>
          <w:sz w:val="21"/>
          <w:szCs w:val="21"/>
          <w:lang w:eastAsia="it-IT"/>
          <w14:ligatures w14:val="none"/>
        </w:rPr>
        <w:t xml:space="preserve">Evolve from Seeing to Vision, from </w:t>
      </w:r>
      <w:proofErr w:type="spellStart"/>
      <w:r w:rsidRPr="00527977">
        <w:rPr>
          <w:rFonts w:ascii="Arial" w:eastAsia="Times New Roman" w:hAnsi="Arial" w:cs="Arial"/>
          <w:i/>
          <w:iCs/>
          <w:kern w:val="0"/>
          <w:sz w:val="21"/>
          <w:szCs w:val="21"/>
          <w:lang w:eastAsia="it-IT"/>
          <w14:ligatures w14:val="none"/>
        </w:rPr>
        <w:t>Watching</w:t>
      </w:r>
      <w:proofErr w:type="spellEnd"/>
      <w:r w:rsidRPr="00527977">
        <w:rPr>
          <w:rFonts w:ascii="Arial" w:eastAsia="Times New Roman" w:hAnsi="Arial" w:cs="Arial"/>
          <w:i/>
          <w:iCs/>
          <w:kern w:val="0"/>
          <w:sz w:val="21"/>
          <w:szCs w:val="21"/>
          <w:lang w:eastAsia="it-IT"/>
          <w14:ligatures w14:val="none"/>
        </w:rPr>
        <w:t xml:space="preserve"> to Storytelling</w:t>
      </w:r>
      <w:r w:rsidRPr="00527977">
        <w:rPr>
          <w:rFonts w:ascii="Arial" w:eastAsia="Times New Roman" w:hAnsi="Arial" w:cs="Arial"/>
          <w:kern w:val="0"/>
          <w:sz w:val="21"/>
          <w:szCs w:val="21"/>
          <w:lang w:eastAsia="it-IT"/>
          <w14:ligatures w14:val="none"/>
        </w:rPr>
        <w:t>.</w:t>
      </w:r>
    </w:p>
    <w:p w14:paraId="7454908E"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Per la prima volta, Sony Japan e Texas A&amp;M University uniranno le forze per trasformare un’intera sala della sede OGR in un palcoscenico di </w:t>
      </w:r>
      <w:proofErr w:type="spellStart"/>
      <w:r w:rsidRPr="00527977">
        <w:rPr>
          <w:rFonts w:ascii="Arial" w:eastAsia="Times New Roman" w:hAnsi="Arial" w:cs="Arial"/>
          <w:kern w:val="0"/>
          <w:sz w:val="21"/>
          <w:szCs w:val="21"/>
          <w:lang w:eastAsia="it-IT"/>
          <w14:ligatures w14:val="none"/>
        </w:rPr>
        <w:t>virtual</w:t>
      </w:r>
      <w:proofErr w:type="spellEnd"/>
      <w:r w:rsidRPr="00527977">
        <w:rPr>
          <w:rFonts w:ascii="Arial" w:eastAsia="Times New Roman" w:hAnsi="Arial" w:cs="Arial"/>
          <w:kern w:val="0"/>
          <w:sz w:val="21"/>
          <w:szCs w:val="21"/>
          <w:lang w:eastAsia="it-IT"/>
          <w14:ligatures w14:val="none"/>
        </w:rPr>
        <w:t xml:space="preserve"> production pienamente funzionante, pronto ad accogliere un workshop pratico di sei ore che esplorerà le infinite possibilità creative offerte da questa tecnologia che ha rivoluzionato l’industria della produzione cinematografica.</w:t>
      </w:r>
    </w:p>
    <w:p w14:paraId="6B3A9191"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Altri workshop della VIEW Conference 2025 includono: </w:t>
      </w:r>
      <w:proofErr w:type="spellStart"/>
      <w:r w:rsidRPr="00527977">
        <w:rPr>
          <w:rFonts w:ascii="Arial" w:eastAsia="Times New Roman" w:hAnsi="Arial" w:cs="Arial"/>
          <w:i/>
          <w:iCs/>
          <w:kern w:val="0"/>
          <w:sz w:val="21"/>
          <w:szCs w:val="21"/>
          <w:lang w:eastAsia="it-IT"/>
          <w14:ligatures w14:val="none"/>
        </w:rPr>
        <w:t>Creating</w:t>
      </w:r>
      <w:proofErr w:type="spellEnd"/>
      <w:r w:rsidRPr="00527977">
        <w:rPr>
          <w:rFonts w:ascii="Arial" w:eastAsia="Times New Roman" w:hAnsi="Arial" w:cs="Arial"/>
          <w:i/>
          <w:iCs/>
          <w:kern w:val="0"/>
          <w:sz w:val="21"/>
          <w:szCs w:val="21"/>
          <w:lang w:eastAsia="it-IT"/>
          <w14:ligatures w14:val="none"/>
        </w:rPr>
        <w:t xml:space="preserve"> the World of ‘Game of </w:t>
      </w:r>
      <w:proofErr w:type="spellStart"/>
      <w:r w:rsidRPr="00527977">
        <w:rPr>
          <w:rFonts w:ascii="Arial" w:eastAsia="Times New Roman" w:hAnsi="Arial" w:cs="Arial"/>
          <w:i/>
          <w:iCs/>
          <w:kern w:val="0"/>
          <w:sz w:val="21"/>
          <w:szCs w:val="21"/>
          <w:lang w:eastAsia="it-IT"/>
          <w14:ligatures w14:val="none"/>
        </w:rPr>
        <w:t>Thrones</w:t>
      </w:r>
      <w:proofErr w:type="spellEnd"/>
      <w:r w:rsidRPr="00527977">
        <w:rPr>
          <w:rFonts w:ascii="Arial" w:eastAsia="Times New Roman" w:hAnsi="Arial" w:cs="Arial"/>
          <w:i/>
          <w:iCs/>
          <w:kern w:val="0"/>
          <w:sz w:val="21"/>
          <w:szCs w:val="21"/>
          <w:lang w:eastAsia="it-IT"/>
          <w14:ligatures w14:val="none"/>
        </w:rPr>
        <w:t>’</w:t>
      </w:r>
      <w:r w:rsidRPr="00527977">
        <w:rPr>
          <w:rFonts w:ascii="Arial" w:eastAsia="Times New Roman" w:hAnsi="Arial" w:cs="Arial"/>
          <w:kern w:val="0"/>
          <w:sz w:val="21"/>
          <w:szCs w:val="21"/>
          <w:lang w:eastAsia="it-IT"/>
          <w14:ligatures w14:val="none"/>
        </w:rPr>
        <w:t xml:space="preserve"> con l’artista di </w:t>
      </w:r>
      <w:proofErr w:type="spellStart"/>
      <w:r w:rsidRPr="00527977">
        <w:rPr>
          <w:rFonts w:ascii="Arial" w:eastAsia="Times New Roman" w:hAnsi="Arial" w:cs="Arial"/>
          <w:kern w:val="0"/>
          <w:sz w:val="21"/>
          <w:szCs w:val="21"/>
          <w:lang w:eastAsia="it-IT"/>
          <w14:ligatures w14:val="none"/>
        </w:rPr>
        <w:t>environment</w:t>
      </w:r>
      <w:proofErr w:type="spellEnd"/>
      <w:r w:rsidRPr="00527977">
        <w:rPr>
          <w:rFonts w:ascii="Arial" w:eastAsia="Times New Roman" w:hAnsi="Arial" w:cs="Arial"/>
          <w:kern w:val="0"/>
          <w:sz w:val="21"/>
          <w:szCs w:val="21"/>
          <w:lang w:eastAsia="it-IT"/>
          <w14:ligatures w14:val="none"/>
        </w:rPr>
        <w:t xml:space="preserve"> concept Kieran </w:t>
      </w:r>
      <w:proofErr w:type="spellStart"/>
      <w:r w:rsidRPr="00527977">
        <w:rPr>
          <w:rFonts w:ascii="Arial" w:eastAsia="Times New Roman" w:hAnsi="Arial" w:cs="Arial"/>
          <w:kern w:val="0"/>
          <w:sz w:val="21"/>
          <w:szCs w:val="21"/>
          <w:lang w:eastAsia="it-IT"/>
          <w14:ligatures w14:val="none"/>
        </w:rPr>
        <w:t>Belshaw</w:t>
      </w:r>
      <w:proofErr w:type="spellEnd"/>
      <w:r w:rsidRPr="00527977">
        <w:rPr>
          <w:rFonts w:ascii="Arial" w:eastAsia="Times New Roman" w:hAnsi="Arial" w:cs="Arial"/>
          <w:kern w:val="0"/>
          <w:sz w:val="21"/>
          <w:szCs w:val="21"/>
          <w:lang w:eastAsia="it-IT"/>
          <w14:ligatures w14:val="none"/>
        </w:rPr>
        <w:t xml:space="preserve">; </w:t>
      </w:r>
      <w:proofErr w:type="spellStart"/>
      <w:r w:rsidRPr="00527977">
        <w:rPr>
          <w:rFonts w:ascii="Arial" w:eastAsia="Times New Roman" w:hAnsi="Arial" w:cs="Arial"/>
          <w:i/>
          <w:iCs/>
          <w:kern w:val="0"/>
          <w:sz w:val="21"/>
          <w:szCs w:val="21"/>
          <w:lang w:eastAsia="it-IT"/>
          <w14:ligatures w14:val="none"/>
        </w:rPr>
        <w:t>Sketching</w:t>
      </w:r>
      <w:proofErr w:type="spellEnd"/>
      <w:r w:rsidRPr="00527977">
        <w:rPr>
          <w:rFonts w:ascii="Arial" w:eastAsia="Times New Roman" w:hAnsi="Arial" w:cs="Arial"/>
          <w:i/>
          <w:iCs/>
          <w:kern w:val="0"/>
          <w:sz w:val="21"/>
          <w:szCs w:val="21"/>
          <w:lang w:eastAsia="it-IT"/>
          <w14:ligatures w14:val="none"/>
        </w:rPr>
        <w:t xml:space="preserve">! Create the Line </w:t>
      </w:r>
      <w:proofErr w:type="spellStart"/>
      <w:r w:rsidRPr="00527977">
        <w:rPr>
          <w:rFonts w:ascii="Arial" w:eastAsia="Times New Roman" w:hAnsi="Arial" w:cs="Arial"/>
          <w:i/>
          <w:iCs/>
          <w:kern w:val="0"/>
          <w:sz w:val="21"/>
          <w:szCs w:val="21"/>
          <w:lang w:eastAsia="it-IT"/>
          <w14:ligatures w14:val="none"/>
        </w:rPr>
        <w:t>Before</w:t>
      </w:r>
      <w:proofErr w:type="spellEnd"/>
      <w:r w:rsidRPr="00527977">
        <w:rPr>
          <w:rFonts w:ascii="Arial" w:eastAsia="Times New Roman" w:hAnsi="Arial" w:cs="Arial"/>
          <w:i/>
          <w:iCs/>
          <w:kern w:val="0"/>
          <w:sz w:val="21"/>
          <w:szCs w:val="21"/>
          <w:lang w:eastAsia="it-IT"/>
          <w14:ligatures w14:val="none"/>
        </w:rPr>
        <w:t xml:space="preserve"> The Code</w:t>
      </w:r>
      <w:r w:rsidRPr="00527977">
        <w:rPr>
          <w:rFonts w:ascii="Arial" w:eastAsia="Times New Roman" w:hAnsi="Arial" w:cs="Arial"/>
          <w:kern w:val="0"/>
          <w:sz w:val="21"/>
          <w:szCs w:val="21"/>
          <w:lang w:eastAsia="it-IT"/>
          <w14:ligatures w14:val="none"/>
        </w:rPr>
        <w:t xml:space="preserve"> con Michael </w:t>
      </w:r>
      <w:proofErr w:type="spellStart"/>
      <w:r w:rsidRPr="00527977">
        <w:rPr>
          <w:rFonts w:ascii="Arial" w:eastAsia="Times New Roman" w:hAnsi="Arial" w:cs="Arial"/>
          <w:kern w:val="0"/>
          <w:sz w:val="21"/>
          <w:szCs w:val="21"/>
          <w:lang w:eastAsia="it-IT"/>
          <w14:ligatures w14:val="none"/>
        </w:rPr>
        <w:t>Coldewey</w:t>
      </w:r>
      <w:proofErr w:type="spellEnd"/>
      <w:r w:rsidRPr="00527977">
        <w:rPr>
          <w:rFonts w:ascii="Arial" w:eastAsia="Times New Roman" w:hAnsi="Arial" w:cs="Arial"/>
          <w:kern w:val="0"/>
          <w:sz w:val="21"/>
          <w:szCs w:val="21"/>
          <w:lang w:eastAsia="it-IT"/>
          <w14:ligatures w14:val="none"/>
        </w:rPr>
        <w:t xml:space="preserve">, Professore di Concept Art, </w:t>
      </w:r>
      <w:proofErr w:type="spellStart"/>
      <w:r w:rsidRPr="00527977">
        <w:rPr>
          <w:rFonts w:ascii="Arial" w:eastAsia="Times New Roman" w:hAnsi="Arial" w:cs="Arial"/>
          <w:kern w:val="0"/>
          <w:sz w:val="21"/>
          <w:szCs w:val="21"/>
          <w:lang w:eastAsia="it-IT"/>
          <w14:ligatures w14:val="none"/>
        </w:rPr>
        <w:t>Drawing</w:t>
      </w:r>
      <w:proofErr w:type="spellEnd"/>
      <w:r w:rsidRPr="00527977">
        <w:rPr>
          <w:rFonts w:ascii="Arial" w:eastAsia="Times New Roman" w:hAnsi="Arial" w:cs="Arial"/>
          <w:kern w:val="0"/>
          <w:sz w:val="21"/>
          <w:szCs w:val="21"/>
          <w:lang w:eastAsia="it-IT"/>
          <w14:ligatures w14:val="none"/>
        </w:rPr>
        <w:t xml:space="preserve"> &amp; Design presso la Media Design University of Applied Sciences di Monaco; e </w:t>
      </w:r>
      <w:r w:rsidRPr="00527977">
        <w:rPr>
          <w:rFonts w:ascii="Arial" w:eastAsia="Times New Roman" w:hAnsi="Arial" w:cs="Arial"/>
          <w:i/>
          <w:iCs/>
          <w:kern w:val="0"/>
          <w:sz w:val="21"/>
          <w:szCs w:val="21"/>
          <w:lang w:eastAsia="it-IT"/>
          <w14:ligatures w14:val="none"/>
        </w:rPr>
        <w:t xml:space="preserve">The </w:t>
      </w:r>
      <w:proofErr w:type="spellStart"/>
      <w:r w:rsidRPr="00527977">
        <w:rPr>
          <w:rFonts w:ascii="Arial" w:eastAsia="Times New Roman" w:hAnsi="Arial" w:cs="Arial"/>
          <w:i/>
          <w:iCs/>
          <w:kern w:val="0"/>
          <w:sz w:val="21"/>
          <w:szCs w:val="21"/>
          <w:lang w:eastAsia="it-IT"/>
          <w14:ligatures w14:val="none"/>
        </w:rPr>
        <w:t>Purpose</w:t>
      </w:r>
      <w:proofErr w:type="spellEnd"/>
      <w:r w:rsidRPr="00527977">
        <w:rPr>
          <w:rFonts w:ascii="Arial" w:eastAsia="Times New Roman" w:hAnsi="Arial" w:cs="Arial"/>
          <w:i/>
          <w:iCs/>
          <w:kern w:val="0"/>
          <w:sz w:val="21"/>
          <w:szCs w:val="21"/>
          <w:lang w:eastAsia="it-IT"/>
          <w14:ligatures w14:val="none"/>
        </w:rPr>
        <w:t xml:space="preserve"> and </w:t>
      </w:r>
      <w:proofErr w:type="spellStart"/>
      <w:r w:rsidRPr="00527977">
        <w:rPr>
          <w:rFonts w:ascii="Arial" w:eastAsia="Times New Roman" w:hAnsi="Arial" w:cs="Arial"/>
          <w:i/>
          <w:iCs/>
          <w:kern w:val="0"/>
          <w:sz w:val="21"/>
          <w:szCs w:val="21"/>
          <w:lang w:eastAsia="it-IT"/>
          <w14:ligatures w14:val="none"/>
        </w:rPr>
        <w:t>Principles</w:t>
      </w:r>
      <w:proofErr w:type="spellEnd"/>
      <w:r w:rsidRPr="00527977">
        <w:rPr>
          <w:rFonts w:ascii="Arial" w:eastAsia="Times New Roman" w:hAnsi="Arial" w:cs="Arial"/>
          <w:i/>
          <w:iCs/>
          <w:kern w:val="0"/>
          <w:sz w:val="21"/>
          <w:szCs w:val="21"/>
          <w:lang w:eastAsia="it-IT"/>
          <w14:ligatures w14:val="none"/>
        </w:rPr>
        <w:t xml:space="preserve"> of Architecture</w:t>
      </w:r>
      <w:r w:rsidRPr="00527977">
        <w:rPr>
          <w:rFonts w:ascii="Arial" w:eastAsia="Times New Roman" w:hAnsi="Arial" w:cs="Arial"/>
          <w:kern w:val="0"/>
          <w:sz w:val="21"/>
          <w:szCs w:val="21"/>
          <w:lang w:eastAsia="it-IT"/>
          <w14:ligatures w14:val="none"/>
        </w:rPr>
        <w:t xml:space="preserve"> con Matt Buehler di </w:t>
      </w:r>
      <w:proofErr w:type="spellStart"/>
      <w:r w:rsidRPr="00527977">
        <w:rPr>
          <w:rFonts w:ascii="Arial" w:eastAsia="Times New Roman" w:hAnsi="Arial" w:cs="Arial"/>
          <w:kern w:val="0"/>
          <w:sz w:val="21"/>
          <w:szCs w:val="21"/>
          <w:lang w:eastAsia="it-IT"/>
          <w14:ligatures w14:val="none"/>
        </w:rPr>
        <w:t>vrbn</w:t>
      </w:r>
      <w:proofErr w:type="spellEnd"/>
      <w:r w:rsidRPr="00527977">
        <w:rPr>
          <w:rFonts w:ascii="Arial" w:eastAsia="Times New Roman" w:hAnsi="Arial" w:cs="Arial"/>
          <w:kern w:val="0"/>
          <w:sz w:val="21"/>
          <w:szCs w:val="21"/>
          <w:lang w:eastAsia="it-IT"/>
          <w14:ligatures w14:val="none"/>
        </w:rPr>
        <w:t>.</w:t>
      </w:r>
    </w:p>
    <w:p w14:paraId="39C787A0" w14:textId="0D45BAB9"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Dylan </w:t>
      </w:r>
      <w:proofErr w:type="spellStart"/>
      <w:r w:rsidRPr="00527977">
        <w:rPr>
          <w:rFonts w:ascii="Arial" w:eastAsia="Times New Roman" w:hAnsi="Arial" w:cs="Arial"/>
          <w:kern w:val="0"/>
          <w:sz w:val="21"/>
          <w:szCs w:val="21"/>
          <w:lang w:eastAsia="it-IT"/>
          <w14:ligatures w14:val="none"/>
        </w:rPr>
        <w:t>Sisson</w:t>
      </w:r>
      <w:proofErr w:type="spellEnd"/>
      <w:r w:rsidRPr="00527977">
        <w:rPr>
          <w:rFonts w:ascii="Arial" w:eastAsia="Times New Roman" w:hAnsi="Arial" w:cs="Arial"/>
          <w:kern w:val="0"/>
          <w:sz w:val="21"/>
          <w:szCs w:val="21"/>
          <w:lang w:eastAsia="it-IT"/>
          <w14:ligatures w14:val="none"/>
        </w:rPr>
        <w:t xml:space="preserve"> di Pixar guiderà </w:t>
      </w:r>
      <w:proofErr w:type="spellStart"/>
      <w:r w:rsidRPr="00527977">
        <w:rPr>
          <w:rFonts w:ascii="Arial" w:eastAsia="Times New Roman" w:hAnsi="Arial" w:cs="Arial"/>
          <w:i/>
          <w:iCs/>
          <w:kern w:val="0"/>
          <w:sz w:val="21"/>
          <w:szCs w:val="21"/>
          <w:lang w:eastAsia="it-IT"/>
          <w14:ligatures w14:val="none"/>
        </w:rPr>
        <w:t>Creating</w:t>
      </w:r>
      <w:proofErr w:type="spellEnd"/>
      <w:r w:rsidRPr="00527977">
        <w:rPr>
          <w:rFonts w:ascii="Arial" w:eastAsia="Times New Roman" w:hAnsi="Arial" w:cs="Arial"/>
          <w:i/>
          <w:iCs/>
          <w:kern w:val="0"/>
          <w:sz w:val="21"/>
          <w:szCs w:val="21"/>
          <w:lang w:eastAsia="it-IT"/>
          <w14:ligatures w14:val="none"/>
        </w:rPr>
        <w:t xml:space="preserve"> </w:t>
      </w:r>
      <w:proofErr w:type="spellStart"/>
      <w:r w:rsidRPr="00527977">
        <w:rPr>
          <w:rFonts w:ascii="Arial" w:eastAsia="Times New Roman" w:hAnsi="Arial" w:cs="Arial"/>
          <w:i/>
          <w:iCs/>
          <w:kern w:val="0"/>
          <w:sz w:val="21"/>
          <w:szCs w:val="21"/>
          <w:lang w:eastAsia="it-IT"/>
          <w14:ligatures w14:val="none"/>
        </w:rPr>
        <w:t>Stylized</w:t>
      </w:r>
      <w:proofErr w:type="spellEnd"/>
      <w:r w:rsidRPr="00527977">
        <w:rPr>
          <w:rFonts w:ascii="Arial" w:eastAsia="Times New Roman" w:hAnsi="Arial" w:cs="Arial"/>
          <w:i/>
          <w:iCs/>
          <w:kern w:val="0"/>
          <w:sz w:val="21"/>
          <w:szCs w:val="21"/>
          <w:lang w:eastAsia="it-IT"/>
          <w14:ligatures w14:val="none"/>
        </w:rPr>
        <w:t xml:space="preserve"> Worlds</w:t>
      </w:r>
      <w:r w:rsidRPr="00527977">
        <w:rPr>
          <w:rFonts w:ascii="Arial" w:eastAsia="Times New Roman" w:hAnsi="Arial" w:cs="Arial"/>
          <w:kern w:val="0"/>
          <w:sz w:val="21"/>
          <w:szCs w:val="21"/>
          <w:lang w:eastAsia="it-IT"/>
          <w14:ligatures w14:val="none"/>
        </w:rPr>
        <w:t xml:space="preserve">, un workshop creativo dinamico che esplora le infinite possibilità di </w:t>
      </w:r>
      <w:proofErr w:type="spellStart"/>
      <w:r w:rsidRPr="00527977">
        <w:rPr>
          <w:rFonts w:ascii="Arial" w:eastAsia="Times New Roman" w:hAnsi="Arial" w:cs="Arial"/>
          <w:kern w:val="0"/>
          <w:sz w:val="21"/>
          <w:szCs w:val="21"/>
          <w:lang w:eastAsia="it-IT"/>
          <w14:ligatures w14:val="none"/>
        </w:rPr>
        <w:t>RenderMan</w:t>
      </w:r>
      <w:proofErr w:type="spellEnd"/>
      <w:r w:rsidRPr="00527977">
        <w:rPr>
          <w:rFonts w:ascii="Arial" w:eastAsia="Times New Roman" w:hAnsi="Arial" w:cs="Arial"/>
          <w:kern w:val="0"/>
          <w:sz w:val="21"/>
          <w:szCs w:val="21"/>
          <w:lang w:eastAsia="it-IT"/>
          <w14:ligatures w14:val="none"/>
        </w:rPr>
        <w:t xml:space="preserve"> XPU. Il supervisore all’animazione Alexis </w:t>
      </w:r>
      <w:proofErr w:type="spellStart"/>
      <w:r w:rsidRPr="00527977">
        <w:rPr>
          <w:rFonts w:ascii="Arial" w:eastAsia="Times New Roman" w:hAnsi="Arial" w:cs="Arial"/>
          <w:kern w:val="0"/>
          <w:sz w:val="21"/>
          <w:szCs w:val="21"/>
          <w:lang w:eastAsia="it-IT"/>
          <w14:ligatures w14:val="none"/>
        </w:rPr>
        <w:t>Wanneroy</w:t>
      </w:r>
      <w:proofErr w:type="spellEnd"/>
      <w:r w:rsidRPr="00527977">
        <w:rPr>
          <w:rFonts w:ascii="Arial" w:eastAsia="Times New Roman" w:hAnsi="Arial" w:cs="Arial"/>
          <w:kern w:val="0"/>
          <w:sz w:val="21"/>
          <w:szCs w:val="21"/>
          <w:lang w:eastAsia="it-IT"/>
          <w14:ligatures w14:val="none"/>
        </w:rPr>
        <w:t xml:space="preserve"> accompagnerà gli animatori con </w:t>
      </w:r>
      <w:proofErr w:type="spellStart"/>
      <w:r w:rsidRPr="00527977">
        <w:rPr>
          <w:rFonts w:ascii="Arial" w:eastAsia="Times New Roman" w:hAnsi="Arial" w:cs="Arial"/>
          <w:i/>
          <w:iCs/>
          <w:kern w:val="0"/>
          <w:sz w:val="21"/>
          <w:szCs w:val="21"/>
          <w:lang w:eastAsia="it-IT"/>
          <w14:ligatures w14:val="none"/>
        </w:rPr>
        <w:t>Acting</w:t>
      </w:r>
      <w:proofErr w:type="spellEnd"/>
      <w:r w:rsidRPr="00527977">
        <w:rPr>
          <w:rFonts w:ascii="Arial" w:eastAsia="Times New Roman" w:hAnsi="Arial" w:cs="Arial"/>
          <w:i/>
          <w:iCs/>
          <w:kern w:val="0"/>
          <w:sz w:val="21"/>
          <w:szCs w:val="21"/>
          <w:lang w:eastAsia="it-IT"/>
          <w14:ligatures w14:val="none"/>
        </w:rPr>
        <w:t xml:space="preserve"> Beats, </w:t>
      </w:r>
      <w:proofErr w:type="spellStart"/>
      <w:r w:rsidRPr="00527977">
        <w:rPr>
          <w:rFonts w:ascii="Arial" w:eastAsia="Times New Roman" w:hAnsi="Arial" w:cs="Arial"/>
          <w:i/>
          <w:iCs/>
          <w:kern w:val="0"/>
          <w:sz w:val="21"/>
          <w:szCs w:val="21"/>
          <w:lang w:eastAsia="it-IT"/>
          <w14:ligatures w14:val="none"/>
        </w:rPr>
        <w:t>Accents</w:t>
      </w:r>
      <w:proofErr w:type="spellEnd"/>
      <w:r w:rsidRPr="00527977">
        <w:rPr>
          <w:rFonts w:ascii="Arial" w:eastAsia="Times New Roman" w:hAnsi="Arial" w:cs="Arial"/>
          <w:i/>
          <w:iCs/>
          <w:kern w:val="0"/>
          <w:sz w:val="21"/>
          <w:szCs w:val="21"/>
          <w:lang w:eastAsia="it-IT"/>
          <w14:ligatures w14:val="none"/>
        </w:rPr>
        <w:t xml:space="preserve"> &amp; </w:t>
      </w:r>
      <w:proofErr w:type="spellStart"/>
      <w:r w:rsidRPr="00527977">
        <w:rPr>
          <w:rFonts w:ascii="Arial" w:eastAsia="Times New Roman" w:hAnsi="Arial" w:cs="Arial"/>
          <w:i/>
          <w:iCs/>
          <w:kern w:val="0"/>
          <w:sz w:val="21"/>
          <w:szCs w:val="21"/>
          <w:lang w:eastAsia="it-IT"/>
          <w14:ligatures w14:val="none"/>
        </w:rPr>
        <w:t>Facial</w:t>
      </w:r>
      <w:proofErr w:type="spellEnd"/>
      <w:r w:rsidRPr="00527977">
        <w:rPr>
          <w:rFonts w:ascii="Arial" w:eastAsia="Times New Roman" w:hAnsi="Arial" w:cs="Arial"/>
          <w:i/>
          <w:iCs/>
          <w:kern w:val="0"/>
          <w:sz w:val="21"/>
          <w:szCs w:val="21"/>
          <w:lang w:eastAsia="it-IT"/>
          <w14:ligatures w14:val="none"/>
        </w:rPr>
        <w:t xml:space="preserve"> Connection: Making Performance </w:t>
      </w:r>
      <w:proofErr w:type="spellStart"/>
      <w:r w:rsidRPr="00527977">
        <w:rPr>
          <w:rFonts w:ascii="Arial" w:eastAsia="Times New Roman" w:hAnsi="Arial" w:cs="Arial"/>
          <w:i/>
          <w:iCs/>
          <w:kern w:val="0"/>
          <w:sz w:val="21"/>
          <w:szCs w:val="21"/>
          <w:lang w:eastAsia="it-IT"/>
          <w14:ligatures w14:val="none"/>
        </w:rPr>
        <w:t>Feel</w:t>
      </w:r>
      <w:proofErr w:type="spellEnd"/>
      <w:r w:rsidRPr="00527977">
        <w:rPr>
          <w:rFonts w:ascii="Arial" w:eastAsia="Times New Roman" w:hAnsi="Arial" w:cs="Arial"/>
          <w:i/>
          <w:iCs/>
          <w:kern w:val="0"/>
          <w:sz w:val="21"/>
          <w:szCs w:val="21"/>
          <w:lang w:eastAsia="it-IT"/>
          <w14:ligatures w14:val="none"/>
        </w:rPr>
        <w:t xml:space="preserve"> Real</w:t>
      </w:r>
      <w:r w:rsidRPr="00527977">
        <w:rPr>
          <w:rFonts w:ascii="Arial" w:eastAsia="Times New Roman" w:hAnsi="Arial" w:cs="Arial"/>
          <w:kern w:val="0"/>
          <w:sz w:val="21"/>
          <w:szCs w:val="21"/>
          <w:lang w:eastAsia="it-IT"/>
          <w14:ligatures w14:val="none"/>
        </w:rPr>
        <w:t xml:space="preserve">. Gli animatori potranno sviluppare ulteriormente le proprie competenze partecipando a </w:t>
      </w:r>
      <w:proofErr w:type="spellStart"/>
      <w:r w:rsidRPr="00527977">
        <w:rPr>
          <w:rFonts w:ascii="Arial" w:eastAsia="Times New Roman" w:hAnsi="Arial" w:cs="Arial"/>
          <w:i/>
          <w:iCs/>
          <w:kern w:val="0"/>
          <w:sz w:val="21"/>
          <w:szCs w:val="21"/>
          <w:lang w:eastAsia="it-IT"/>
          <w14:ligatures w14:val="none"/>
        </w:rPr>
        <w:t>Observation</w:t>
      </w:r>
      <w:proofErr w:type="spellEnd"/>
      <w:r w:rsidRPr="00527977">
        <w:rPr>
          <w:rFonts w:ascii="Arial" w:eastAsia="Times New Roman" w:hAnsi="Arial" w:cs="Arial"/>
          <w:i/>
          <w:iCs/>
          <w:kern w:val="0"/>
          <w:sz w:val="21"/>
          <w:szCs w:val="21"/>
          <w:lang w:eastAsia="it-IT"/>
          <w14:ligatures w14:val="none"/>
        </w:rPr>
        <w:t xml:space="preserve"> and Study for </w:t>
      </w:r>
      <w:proofErr w:type="spellStart"/>
      <w:r w:rsidRPr="00527977">
        <w:rPr>
          <w:rFonts w:ascii="Arial" w:eastAsia="Times New Roman" w:hAnsi="Arial" w:cs="Arial"/>
          <w:i/>
          <w:iCs/>
          <w:kern w:val="0"/>
          <w:sz w:val="21"/>
          <w:szCs w:val="21"/>
          <w:lang w:eastAsia="it-IT"/>
          <w14:ligatures w14:val="none"/>
        </w:rPr>
        <w:t>Advancing</w:t>
      </w:r>
      <w:proofErr w:type="spellEnd"/>
      <w:r w:rsidRPr="00527977">
        <w:rPr>
          <w:rFonts w:ascii="Arial" w:eastAsia="Times New Roman" w:hAnsi="Arial" w:cs="Arial"/>
          <w:i/>
          <w:iCs/>
          <w:kern w:val="0"/>
          <w:sz w:val="21"/>
          <w:szCs w:val="21"/>
          <w:lang w:eastAsia="it-IT"/>
          <w14:ligatures w14:val="none"/>
        </w:rPr>
        <w:t xml:space="preserve"> Your Animation</w:t>
      </w:r>
      <w:r w:rsidRPr="00527977">
        <w:rPr>
          <w:rFonts w:ascii="Arial" w:eastAsia="Times New Roman" w:hAnsi="Arial" w:cs="Arial"/>
          <w:kern w:val="0"/>
          <w:sz w:val="21"/>
          <w:szCs w:val="21"/>
          <w:lang w:eastAsia="it-IT"/>
          <w14:ligatures w14:val="none"/>
        </w:rPr>
        <w:t xml:space="preserve">, un workshop di quattro ore con il candidato al VES Award </w:t>
      </w:r>
      <w:proofErr w:type="spellStart"/>
      <w:r w:rsidRPr="00527977">
        <w:rPr>
          <w:rFonts w:ascii="Arial" w:eastAsia="Times New Roman" w:hAnsi="Arial" w:cs="Arial"/>
          <w:kern w:val="0"/>
          <w:sz w:val="21"/>
          <w:szCs w:val="21"/>
          <w:lang w:eastAsia="it-IT"/>
          <w14:ligatures w14:val="none"/>
        </w:rPr>
        <w:t>Ted</w:t>
      </w:r>
      <w:proofErr w:type="spellEnd"/>
      <w:r w:rsidRPr="00527977">
        <w:rPr>
          <w:rFonts w:ascii="Arial" w:eastAsia="Times New Roman" w:hAnsi="Arial" w:cs="Arial"/>
          <w:kern w:val="0"/>
          <w:sz w:val="21"/>
          <w:szCs w:val="21"/>
          <w:lang w:eastAsia="it-IT"/>
          <w14:ligatures w14:val="none"/>
        </w:rPr>
        <w:t xml:space="preserve"> Ty, global head of </w:t>
      </w:r>
      <w:proofErr w:type="spellStart"/>
      <w:r w:rsidRPr="00527977">
        <w:rPr>
          <w:rFonts w:ascii="Arial" w:eastAsia="Times New Roman" w:hAnsi="Arial" w:cs="Arial"/>
          <w:kern w:val="0"/>
          <w:sz w:val="21"/>
          <w:szCs w:val="21"/>
          <w:lang w:eastAsia="it-IT"/>
          <w14:ligatures w14:val="none"/>
        </w:rPr>
        <w:t>character</w:t>
      </w:r>
      <w:proofErr w:type="spellEnd"/>
      <w:r w:rsidRPr="00527977">
        <w:rPr>
          <w:rFonts w:ascii="Arial" w:eastAsia="Times New Roman" w:hAnsi="Arial" w:cs="Arial"/>
          <w:kern w:val="0"/>
          <w:sz w:val="21"/>
          <w:szCs w:val="21"/>
          <w:lang w:eastAsia="it-IT"/>
          <w14:ligatures w14:val="none"/>
        </w:rPr>
        <w:t xml:space="preserve"> </w:t>
      </w:r>
      <w:proofErr w:type="spellStart"/>
      <w:r w:rsidRPr="00527977">
        <w:rPr>
          <w:rFonts w:ascii="Arial" w:eastAsia="Times New Roman" w:hAnsi="Arial" w:cs="Arial"/>
          <w:kern w:val="0"/>
          <w:sz w:val="21"/>
          <w:szCs w:val="21"/>
          <w:lang w:eastAsia="it-IT"/>
          <w14:ligatures w14:val="none"/>
        </w:rPr>
        <w:t>animation</w:t>
      </w:r>
      <w:proofErr w:type="spellEnd"/>
      <w:r w:rsidRPr="00527977">
        <w:rPr>
          <w:rFonts w:ascii="Arial" w:eastAsia="Times New Roman" w:hAnsi="Arial" w:cs="Arial"/>
          <w:kern w:val="0"/>
          <w:sz w:val="21"/>
          <w:szCs w:val="21"/>
          <w:lang w:eastAsia="it-IT"/>
          <w14:ligatures w14:val="none"/>
        </w:rPr>
        <w:t xml:space="preserve"> di DNEG Animation.</w:t>
      </w:r>
    </w:p>
    <w:p w14:paraId="36AAE196" w14:textId="77777777" w:rsidR="00527977" w:rsidRPr="00527977" w:rsidRDefault="00527977" w:rsidP="00527977">
      <w:pPr>
        <w:spacing w:before="100" w:beforeAutospacing="1" w:after="100" w:afterAutospacing="1"/>
        <w:outlineLvl w:val="1"/>
        <w:rPr>
          <w:rFonts w:ascii="Arial" w:eastAsia="Times New Roman" w:hAnsi="Arial" w:cs="Arial"/>
          <w:b/>
          <w:bCs/>
          <w:kern w:val="0"/>
          <w:lang w:eastAsia="it-IT"/>
          <w14:ligatures w14:val="none"/>
        </w:rPr>
      </w:pPr>
      <w:r w:rsidRPr="00527977">
        <w:rPr>
          <w:rFonts w:ascii="Arial" w:eastAsia="Times New Roman" w:hAnsi="Arial" w:cs="Arial"/>
          <w:b/>
          <w:bCs/>
          <w:kern w:val="0"/>
          <w:lang w:eastAsia="it-IT"/>
          <w14:ligatures w14:val="none"/>
        </w:rPr>
        <w:t>Potenze creative</w:t>
      </w:r>
    </w:p>
    <w:p w14:paraId="549D16E0"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lastRenderedPageBreak/>
        <w:t xml:space="preserve">Il candidato ai BAFTA Nate Fox, creative director di </w:t>
      </w:r>
      <w:proofErr w:type="spellStart"/>
      <w:r w:rsidRPr="00527977">
        <w:rPr>
          <w:rFonts w:ascii="Arial" w:eastAsia="Times New Roman" w:hAnsi="Arial" w:cs="Arial"/>
          <w:kern w:val="0"/>
          <w:sz w:val="21"/>
          <w:szCs w:val="21"/>
          <w:lang w:eastAsia="it-IT"/>
          <w14:ligatures w14:val="none"/>
        </w:rPr>
        <w:t>Sucker</w:t>
      </w:r>
      <w:proofErr w:type="spellEnd"/>
      <w:r w:rsidRPr="00527977">
        <w:rPr>
          <w:rFonts w:ascii="Arial" w:eastAsia="Times New Roman" w:hAnsi="Arial" w:cs="Arial"/>
          <w:kern w:val="0"/>
          <w:sz w:val="21"/>
          <w:szCs w:val="21"/>
          <w:lang w:eastAsia="it-IT"/>
          <w14:ligatures w14:val="none"/>
        </w:rPr>
        <w:t xml:space="preserve"> Punch Productions, svelerà l’incredibile lavoro creativo dietro </w:t>
      </w:r>
      <w:r w:rsidRPr="00527977">
        <w:rPr>
          <w:rFonts w:ascii="Arial" w:eastAsia="Times New Roman" w:hAnsi="Arial" w:cs="Arial"/>
          <w:i/>
          <w:iCs/>
          <w:kern w:val="0"/>
          <w:sz w:val="21"/>
          <w:szCs w:val="21"/>
          <w:lang w:eastAsia="it-IT"/>
          <w14:ligatures w14:val="none"/>
        </w:rPr>
        <w:t xml:space="preserve">Ghost of </w:t>
      </w:r>
      <w:proofErr w:type="spellStart"/>
      <w:r w:rsidRPr="00527977">
        <w:rPr>
          <w:rFonts w:ascii="Arial" w:eastAsia="Times New Roman" w:hAnsi="Arial" w:cs="Arial"/>
          <w:i/>
          <w:iCs/>
          <w:kern w:val="0"/>
          <w:sz w:val="21"/>
          <w:szCs w:val="21"/>
          <w:lang w:eastAsia="it-IT"/>
          <w14:ligatures w14:val="none"/>
        </w:rPr>
        <w:t>Yōtei</w:t>
      </w:r>
      <w:proofErr w:type="spellEnd"/>
      <w:r w:rsidRPr="00527977">
        <w:rPr>
          <w:rFonts w:ascii="Arial" w:eastAsia="Times New Roman" w:hAnsi="Arial" w:cs="Arial"/>
          <w:kern w:val="0"/>
          <w:sz w:val="21"/>
          <w:szCs w:val="21"/>
          <w:lang w:eastAsia="it-IT"/>
          <w14:ligatures w14:val="none"/>
        </w:rPr>
        <w:t xml:space="preserve">, il sequel action-adventure del videogioco </w:t>
      </w:r>
      <w:r w:rsidRPr="00527977">
        <w:rPr>
          <w:rFonts w:ascii="Arial" w:eastAsia="Times New Roman" w:hAnsi="Arial" w:cs="Arial"/>
          <w:i/>
          <w:iCs/>
          <w:kern w:val="0"/>
          <w:sz w:val="21"/>
          <w:szCs w:val="21"/>
          <w:lang w:eastAsia="it-IT"/>
          <w14:ligatures w14:val="none"/>
        </w:rPr>
        <w:t>Ghost of Tsushima</w:t>
      </w:r>
      <w:r w:rsidRPr="00527977">
        <w:rPr>
          <w:rFonts w:ascii="Arial" w:eastAsia="Times New Roman" w:hAnsi="Arial" w:cs="Arial"/>
          <w:kern w:val="0"/>
          <w:sz w:val="21"/>
          <w:szCs w:val="21"/>
          <w:lang w:eastAsia="it-IT"/>
          <w14:ligatures w14:val="none"/>
        </w:rPr>
        <w:t xml:space="preserve"> (2020), in uscita per PlayStation 5 il 2 ottobre 2025. Inoltre, </w:t>
      </w:r>
      <w:proofErr w:type="spellStart"/>
      <w:r w:rsidRPr="00527977">
        <w:rPr>
          <w:rFonts w:ascii="Arial" w:eastAsia="Times New Roman" w:hAnsi="Arial" w:cs="Arial"/>
          <w:kern w:val="0"/>
          <w:sz w:val="21"/>
          <w:szCs w:val="21"/>
          <w:lang w:eastAsia="it-IT"/>
          <w14:ligatures w14:val="none"/>
        </w:rPr>
        <w:t>Jan</w:t>
      </w:r>
      <w:proofErr w:type="spellEnd"/>
      <w:r w:rsidRPr="00527977">
        <w:rPr>
          <w:rFonts w:ascii="Arial" w:eastAsia="Times New Roman" w:hAnsi="Arial" w:cs="Arial"/>
          <w:kern w:val="0"/>
          <w:sz w:val="21"/>
          <w:szCs w:val="21"/>
          <w:lang w:eastAsia="it-IT"/>
          <w14:ligatures w14:val="none"/>
        </w:rPr>
        <w:t xml:space="preserve">-Bart van Beek e Jochen </w:t>
      </w:r>
      <w:proofErr w:type="spellStart"/>
      <w:r w:rsidRPr="00527977">
        <w:rPr>
          <w:rFonts w:ascii="Arial" w:eastAsia="Times New Roman" w:hAnsi="Arial" w:cs="Arial"/>
          <w:kern w:val="0"/>
          <w:sz w:val="21"/>
          <w:szCs w:val="21"/>
          <w:lang w:eastAsia="it-IT"/>
          <w14:ligatures w14:val="none"/>
        </w:rPr>
        <w:t>Willemsen</w:t>
      </w:r>
      <w:proofErr w:type="spellEnd"/>
      <w:r w:rsidRPr="00527977">
        <w:rPr>
          <w:rFonts w:ascii="Arial" w:eastAsia="Times New Roman" w:hAnsi="Arial" w:cs="Arial"/>
          <w:kern w:val="0"/>
          <w:sz w:val="21"/>
          <w:szCs w:val="21"/>
          <w:lang w:eastAsia="it-IT"/>
          <w14:ligatures w14:val="none"/>
        </w:rPr>
        <w:t xml:space="preserve">, entrambi di </w:t>
      </w:r>
      <w:proofErr w:type="spellStart"/>
      <w:r w:rsidRPr="00527977">
        <w:rPr>
          <w:rFonts w:ascii="Arial" w:eastAsia="Times New Roman" w:hAnsi="Arial" w:cs="Arial"/>
          <w:kern w:val="0"/>
          <w:sz w:val="21"/>
          <w:szCs w:val="21"/>
          <w:lang w:eastAsia="it-IT"/>
          <w14:ligatures w14:val="none"/>
        </w:rPr>
        <w:t>Guerrilla</w:t>
      </w:r>
      <w:proofErr w:type="spellEnd"/>
      <w:r w:rsidRPr="00527977">
        <w:rPr>
          <w:rFonts w:ascii="Arial" w:eastAsia="Times New Roman" w:hAnsi="Arial" w:cs="Arial"/>
          <w:kern w:val="0"/>
          <w:sz w:val="21"/>
          <w:szCs w:val="21"/>
          <w:lang w:eastAsia="it-IT"/>
          <w14:ligatures w14:val="none"/>
        </w:rPr>
        <w:t xml:space="preserve"> Games, </w:t>
      </w:r>
      <w:proofErr w:type="gramStart"/>
      <w:r w:rsidRPr="00527977">
        <w:rPr>
          <w:rFonts w:ascii="Arial" w:eastAsia="Times New Roman" w:hAnsi="Arial" w:cs="Arial"/>
          <w:kern w:val="0"/>
          <w:sz w:val="21"/>
          <w:szCs w:val="21"/>
          <w:lang w:eastAsia="it-IT"/>
          <w14:ligatures w14:val="none"/>
        </w:rPr>
        <w:t>presenteranno</w:t>
      </w:r>
      <w:proofErr w:type="gramEnd"/>
      <w:r w:rsidRPr="00527977">
        <w:rPr>
          <w:rFonts w:ascii="Arial" w:eastAsia="Times New Roman" w:hAnsi="Arial" w:cs="Arial"/>
          <w:kern w:val="0"/>
          <w:sz w:val="21"/>
          <w:szCs w:val="21"/>
          <w:lang w:eastAsia="it-IT"/>
          <w14:ligatures w14:val="none"/>
        </w:rPr>
        <w:t xml:space="preserve"> </w:t>
      </w:r>
      <w:proofErr w:type="spellStart"/>
      <w:r w:rsidRPr="00527977">
        <w:rPr>
          <w:rFonts w:ascii="Arial" w:eastAsia="Times New Roman" w:hAnsi="Arial" w:cs="Arial"/>
          <w:i/>
          <w:iCs/>
          <w:kern w:val="0"/>
          <w:sz w:val="21"/>
          <w:szCs w:val="21"/>
          <w:lang w:eastAsia="it-IT"/>
          <w14:ligatures w14:val="none"/>
        </w:rPr>
        <w:t>Creating</w:t>
      </w:r>
      <w:proofErr w:type="spellEnd"/>
      <w:r w:rsidRPr="00527977">
        <w:rPr>
          <w:rFonts w:ascii="Arial" w:eastAsia="Times New Roman" w:hAnsi="Arial" w:cs="Arial"/>
          <w:i/>
          <w:iCs/>
          <w:kern w:val="0"/>
          <w:sz w:val="21"/>
          <w:szCs w:val="21"/>
          <w:lang w:eastAsia="it-IT"/>
          <w14:ligatures w14:val="none"/>
        </w:rPr>
        <w:t xml:space="preserve"> a Family-Friendly </w:t>
      </w:r>
      <w:proofErr w:type="spellStart"/>
      <w:r w:rsidRPr="00527977">
        <w:rPr>
          <w:rFonts w:ascii="Arial" w:eastAsia="Times New Roman" w:hAnsi="Arial" w:cs="Arial"/>
          <w:i/>
          <w:iCs/>
          <w:kern w:val="0"/>
          <w:sz w:val="21"/>
          <w:szCs w:val="21"/>
          <w:lang w:eastAsia="it-IT"/>
          <w14:ligatures w14:val="none"/>
        </w:rPr>
        <w:t>Apocalypse</w:t>
      </w:r>
      <w:proofErr w:type="spellEnd"/>
      <w:r w:rsidRPr="00527977">
        <w:rPr>
          <w:rFonts w:ascii="Arial" w:eastAsia="Times New Roman" w:hAnsi="Arial" w:cs="Arial"/>
          <w:i/>
          <w:iCs/>
          <w:kern w:val="0"/>
          <w:sz w:val="21"/>
          <w:szCs w:val="21"/>
          <w:lang w:eastAsia="it-IT"/>
          <w14:ligatures w14:val="none"/>
        </w:rPr>
        <w:t>: The Development of Lego Horizon Adventures</w:t>
      </w:r>
      <w:r w:rsidRPr="00527977">
        <w:rPr>
          <w:rFonts w:ascii="Arial" w:eastAsia="Times New Roman" w:hAnsi="Arial" w:cs="Arial"/>
          <w:kern w:val="0"/>
          <w:sz w:val="21"/>
          <w:szCs w:val="21"/>
          <w:lang w:eastAsia="it-IT"/>
          <w14:ligatures w14:val="none"/>
        </w:rPr>
        <w:t xml:space="preserve">, una re-immaginazione del mondo da loro creato per il pluripremiato gioco </w:t>
      </w:r>
      <w:r w:rsidRPr="00527977">
        <w:rPr>
          <w:rFonts w:ascii="Arial" w:eastAsia="Times New Roman" w:hAnsi="Arial" w:cs="Arial"/>
          <w:i/>
          <w:iCs/>
          <w:kern w:val="0"/>
          <w:sz w:val="21"/>
          <w:szCs w:val="21"/>
          <w:lang w:eastAsia="it-IT"/>
          <w14:ligatures w14:val="none"/>
        </w:rPr>
        <w:t>Horizon Zero Dawn</w:t>
      </w:r>
      <w:r w:rsidRPr="00527977">
        <w:rPr>
          <w:rFonts w:ascii="Arial" w:eastAsia="Times New Roman" w:hAnsi="Arial" w:cs="Arial"/>
          <w:kern w:val="0"/>
          <w:sz w:val="21"/>
          <w:szCs w:val="21"/>
          <w:lang w:eastAsia="it-IT"/>
          <w14:ligatures w14:val="none"/>
        </w:rPr>
        <w:t>.</w:t>
      </w:r>
    </w:p>
    <w:p w14:paraId="298371FB" w14:textId="7A73ED1F"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Spingendosi coraggiosamente verso nuove frontiere, il supervisore VFX Premio Oscar Ben Grossman condividerà il suo lavoro rivoluzionario su </w:t>
      </w:r>
      <w:r w:rsidRPr="00527977">
        <w:rPr>
          <w:rFonts w:ascii="Arial" w:eastAsia="Times New Roman" w:hAnsi="Arial" w:cs="Arial"/>
          <w:i/>
          <w:iCs/>
          <w:kern w:val="0"/>
          <w:sz w:val="21"/>
          <w:szCs w:val="21"/>
          <w:lang w:eastAsia="it-IT"/>
          <w14:ligatures w14:val="none"/>
        </w:rPr>
        <w:t xml:space="preserve">The </w:t>
      </w:r>
      <w:proofErr w:type="spellStart"/>
      <w:r w:rsidRPr="00527977">
        <w:rPr>
          <w:rFonts w:ascii="Arial" w:eastAsia="Times New Roman" w:hAnsi="Arial" w:cs="Arial"/>
          <w:i/>
          <w:iCs/>
          <w:kern w:val="0"/>
          <w:sz w:val="21"/>
          <w:szCs w:val="21"/>
          <w:lang w:eastAsia="it-IT"/>
          <w14:ligatures w14:val="none"/>
        </w:rPr>
        <w:t>Wizard</w:t>
      </w:r>
      <w:proofErr w:type="spellEnd"/>
      <w:r w:rsidRPr="00527977">
        <w:rPr>
          <w:rFonts w:ascii="Arial" w:eastAsia="Times New Roman" w:hAnsi="Arial" w:cs="Arial"/>
          <w:i/>
          <w:iCs/>
          <w:kern w:val="0"/>
          <w:sz w:val="21"/>
          <w:szCs w:val="21"/>
          <w:lang w:eastAsia="it-IT"/>
          <w14:ligatures w14:val="none"/>
        </w:rPr>
        <w:t xml:space="preserve"> of </w:t>
      </w:r>
      <w:proofErr w:type="spellStart"/>
      <w:r w:rsidRPr="00527977">
        <w:rPr>
          <w:rFonts w:ascii="Arial" w:eastAsia="Times New Roman" w:hAnsi="Arial" w:cs="Arial"/>
          <w:i/>
          <w:iCs/>
          <w:kern w:val="0"/>
          <w:sz w:val="21"/>
          <w:szCs w:val="21"/>
          <w:lang w:eastAsia="it-IT"/>
          <w14:ligatures w14:val="none"/>
        </w:rPr>
        <w:t>Oz</w:t>
      </w:r>
      <w:proofErr w:type="spellEnd"/>
      <w:r w:rsidRPr="00527977">
        <w:rPr>
          <w:rFonts w:ascii="Arial" w:eastAsia="Times New Roman" w:hAnsi="Arial" w:cs="Arial"/>
          <w:i/>
          <w:iCs/>
          <w:kern w:val="0"/>
          <w:sz w:val="21"/>
          <w:szCs w:val="21"/>
          <w:lang w:eastAsia="it-IT"/>
          <w14:ligatures w14:val="none"/>
        </w:rPr>
        <w:t xml:space="preserve"> </w:t>
      </w:r>
      <w:proofErr w:type="spellStart"/>
      <w:r w:rsidRPr="00527977">
        <w:rPr>
          <w:rFonts w:ascii="Arial" w:eastAsia="Times New Roman" w:hAnsi="Arial" w:cs="Arial"/>
          <w:i/>
          <w:iCs/>
          <w:kern w:val="0"/>
          <w:sz w:val="21"/>
          <w:szCs w:val="21"/>
          <w:lang w:eastAsia="it-IT"/>
          <w14:ligatures w14:val="none"/>
        </w:rPr>
        <w:t>at</w:t>
      </w:r>
      <w:proofErr w:type="spellEnd"/>
      <w:r w:rsidRPr="00527977">
        <w:rPr>
          <w:rFonts w:ascii="Arial" w:eastAsia="Times New Roman" w:hAnsi="Arial" w:cs="Arial"/>
          <w:i/>
          <w:iCs/>
          <w:kern w:val="0"/>
          <w:sz w:val="21"/>
          <w:szCs w:val="21"/>
          <w:lang w:eastAsia="it-IT"/>
          <w14:ligatures w14:val="none"/>
        </w:rPr>
        <w:t xml:space="preserve"> Sphere</w:t>
      </w:r>
      <w:r w:rsidRPr="00527977">
        <w:rPr>
          <w:rFonts w:ascii="Arial" w:eastAsia="Times New Roman" w:hAnsi="Arial" w:cs="Arial"/>
          <w:kern w:val="0"/>
          <w:sz w:val="21"/>
          <w:szCs w:val="21"/>
          <w:lang w:eastAsia="it-IT"/>
          <w14:ligatures w14:val="none"/>
        </w:rPr>
        <w:t xml:space="preserve">, che utilizza effetti visivi e AI per espandere il classico film del 1939 in un’esperienza immersiva a 360°, arricchita da elementi multisensoriali come vento, nebbia, fuoco, bolle e sedute aptiche a infrasuoni. Nel frattempo, il leggendario filmmaker Premio Oscar Phil Tippett e </w:t>
      </w:r>
      <w:proofErr w:type="gramStart"/>
      <w:r w:rsidRPr="00527977">
        <w:rPr>
          <w:rFonts w:ascii="Arial" w:eastAsia="Times New Roman" w:hAnsi="Arial" w:cs="Arial"/>
          <w:kern w:val="0"/>
          <w:sz w:val="21"/>
          <w:szCs w:val="21"/>
          <w:lang w:eastAsia="it-IT"/>
          <w14:ligatures w14:val="none"/>
        </w:rPr>
        <w:t xml:space="preserve">il suo </w:t>
      </w:r>
      <w:r w:rsidRPr="00527977">
        <w:rPr>
          <w:rFonts w:ascii="Arial" w:eastAsia="Times New Roman" w:hAnsi="Arial" w:cs="Arial"/>
          <w:i/>
          <w:iCs/>
          <w:kern w:val="0"/>
          <w:sz w:val="21"/>
          <w:szCs w:val="21"/>
          <w:lang w:eastAsia="it-IT"/>
          <w14:ligatures w14:val="none"/>
        </w:rPr>
        <w:t>team</w:t>
      </w:r>
      <w:proofErr w:type="gramEnd"/>
      <w:r w:rsidRPr="00527977">
        <w:rPr>
          <w:rFonts w:ascii="Arial" w:eastAsia="Times New Roman" w:hAnsi="Arial" w:cs="Arial"/>
          <w:i/>
          <w:iCs/>
          <w:kern w:val="0"/>
          <w:sz w:val="21"/>
          <w:szCs w:val="21"/>
          <w:lang w:eastAsia="it-IT"/>
          <w14:ligatures w14:val="none"/>
        </w:rPr>
        <w:t xml:space="preserve"> </w:t>
      </w:r>
      <w:r w:rsidRPr="00527977">
        <w:rPr>
          <w:rFonts w:ascii="Arial" w:eastAsia="Times New Roman" w:hAnsi="Arial" w:cs="Arial"/>
          <w:kern w:val="0"/>
          <w:sz w:val="21"/>
          <w:szCs w:val="21"/>
          <w:lang w:eastAsia="it-IT"/>
          <w14:ligatures w14:val="none"/>
        </w:rPr>
        <w:t xml:space="preserve">di Tippett Studio presenteranno il progetto innovativo </w:t>
      </w:r>
      <w:proofErr w:type="spellStart"/>
      <w:r w:rsidRPr="00527977">
        <w:rPr>
          <w:rFonts w:ascii="Arial" w:eastAsia="Times New Roman" w:hAnsi="Arial" w:cs="Arial"/>
          <w:i/>
          <w:iCs/>
          <w:kern w:val="0"/>
          <w:sz w:val="21"/>
          <w:szCs w:val="21"/>
          <w:lang w:eastAsia="it-IT"/>
          <w14:ligatures w14:val="none"/>
        </w:rPr>
        <w:t>Sentinel</w:t>
      </w:r>
      <w:proofErr w:type="spellEnd"/>
      <w:r w:rsidRPr="00527977">
        <w:rPr>
          <w:rFonts w:ascii="Arial" w:eastAsia="Times New Roman" w:hAnsi="Arial" w:cs="Arial"/>
          <w:kern w:val="0"/>
          <w:sz w:val="21"/>
          <w:szCs w:val="21"/>
          <w:lang w:eastAsia="it-IT"/>
          <w14:ligatures w14:val="none"/>
        </w:rPr>
        <w:t>, che fonde l’animazione stop-</w:t>
      </w:r>
      <w:proofErr w:type="spellStart"/>
      <w:r w:rsidRPr="00527977">
        <w:rPr>
          <w:rFonts w:ascii="Arial" w:eastAsia="Times New Roman" w:hAnsi="Arial" w:cs="Arial"/>
          <w:kern w:val="0"/>
          <w:sz w:val="21"/>
          <w:szCs w:val="21"/>
          <w:lang w:eastAsia="it-IT"/>
          <w14:ligatures w14:val="none"/>
        </w:rPr>
        <w:t>motion</w:t>
      </w:r>
      <w:proofErr w:type="spellEnd"/>
      <w:r w:rsidRPr="00527977">
        <w:rPr>
          <w:rFonts w:ascii="Arial" w:eastAsia="Times New Roman" w:hAnsi="Arial" w:cs="Arial"/>
          <w:kern w:val="0"/>
          <w:sz w:val="21"/>
          <w:szCs w:val="21"/>
          <w:lang w:eastAsia="it-IT"/>
          <w14:ligatures w14:val="none"/>
        </w:rPr>
        <w:t xml:space="preserve"> tradizionale con l’intelligenza artificiale all’avanguardia.</w:t>
      </w:r>
    </w:p>
    <w:p w14:paraId="6BE72943" w14:textId="27761426"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VIEW Conference 2025 riunisce i suoi relatori d’eccezione in una serie di panel esclusivi sui temi più caldi del momento. Aspettatevi approfondimenti e dibattiti intensi in sessioni come: </w:t>
      </w:r>
      <w:r w:rsidRPr="00527977">
        <w:rPr>
          <w:rFonts w:ascii="Arial" w:eastAsia="Times New Roman" w:hAnsi="Arial" w:cs="Arial"/>
          <w:i/>
          <w:iCs/>
          <w:kern w:val="0"/>
          <w:sz w:val="21"/>
          <w:szCs w:val="21"/>
          <w:lang w:eastAsia="it-IT"/>
          <w14:ligatures w14:val="none"/>
        </w:rPr>
        <w:t>The Future of Storytelling</w:t>
      </w:r>
      <w:r w:rsidRPr="00527977">
        <w:rPr>
          <w:rFonts w:ascii="Arial" w:eastAsia="Times New Roman" w:hAnsi="Arial" w:cs="Arial"/>
          <w:kern w:val="0"/>
          <w:sz w:val="21"/>
          <w:szCs w:val="21"/>
          <w:lang w:eastAsia="it-IT"/>
          <w14:ligatures w14:val="none"/>
        </w:rPr>
        <w:t xml:space="preserve">, </w:t>
      </w:r>
      <w:r w:rsidRPr="00527977">
        <w:rPr>
          <w:rFonts w:ascii="Arial" w:eastAsia="Times New Roman" w:hAnsi="Arial" w:cs="Arial"/>
          <w:i/>
          <w:iCs/>
          <w:kern w:val="0"/>
          <w:sz w:val="21"/>
          <w:szCs w:val="21"/>
          <w:lang w:eastAsia="it-IT"/>
          <w14:ligatures w14:val="none"/>
        </w:rPr>
        <w:t>Creative Leadership in VFX</w:t>
      </w:r>
      <w:r w:rsidRPr="00527977">
        <w:rPr>
          <w:rFonts w:ascii="Arial" w:eastAsia="Times New Roman" w:hAnsi="Arial" w:cs="Arial"/>
          <w:kern w:val="0"/>
          <w:sz w:val="21"/>
          <w:szCs w:val="21"/>
          <w:lang w:eastAsia="it-IT"/>
          <w14:ligatures w14:val="none"/>
        </w:rPr>
        <w:t xml:space="preserve">, </w:t>
      </w:r>
      <w:r w:rsidRPr="00527977">
        <w:rPr>
          <w:rFonts w:ascii="Arial" w:eastAsia="Times New Roman" w:hAnsi="Arial" w:cs="Arial"/>
          <w:i/>
          <w:iCs/>
          <w:kern w:val="0"/>
          <w:sz w:val="21"/>
          <w:szCs w:val="21"/>
          <w:lang w:eastAsia="it-IT"/>
          <w14:ligatures w14:val="none"/>
        </w:rPr>
        <w:t>Women in Animation, VFX and Live-Action</w:t>
      </w:r>
      <w:r w:rsidRPr="00527977">
        <w:rPr>
          <w:rFonts w:ascii="Arial" w:eastAsia="Times New Roman" w:hAnsi="Arial" w:cs="Arial"/>
          <w:kern w:val="0"/>
          <w:sz w:val="21"/>
          <w:szCs w:val="21"/>
          <w:lang w:eastAsia="it-IT"/>
          <w14:ligatures w14:val="none"/>
        </w:rPr>
        <w:t xml:space="preserve">, </w:t>
      </w:r>
      <w:r w:rsidRPr="00527977">
        <w:rPr>
          <w:rFonts w:ascii="Arial" w:eastAsia="Times New Roman" w:hAnsi="Arial" w:cs="Arial"/>
          <w:i/>
          <w:iCs/>
          <w:kern w:val="0"/>
          <w:sz w:val="21"/>
          <w:szCs w:val="21"/>
          <w:lang w:eastAsia="it-IT"/>
          <w14:ligatures w14:val="none"/>
        </w:rPr>
        <w:t>Cinema 3: A New Era of Film</w:t>
      </w:r>
      <w:r w:rsidRPr="00527977">
        <w:rPr>
          <w:rFonts w:ascii="Arial" w:eastAsia="Times New Roman" w:hAnsi="Arial" w:cs="Arial"/>
          <w:kern w:val="0"/>
          <w:sz w:val="21"/>
          <w:szCs w:val="21"/>
          <w:lang w:eastAsia="it-IT"/>
          <w14:ligatures w14:val="none"/>
        </w:rPr>
        <w:t xml:space="preserve"> e </w:t>
      </w:r>
      <w:r w:rsidRPr="00527977">
        <w:rPr>
          <w:rFonts w:ascii="Arial" w:eastAsia="Times New Roman" w:hAnsi="Arial" w:cs="Arial"/>
          <w:i/>
          <w:iCs/>
          <w:kern w:val="0"/>
          <w:sz w:val="21"/>
          <w:szCs w:val="21"/>
          <w:lang w:eastAsia="it-IT"/>
          <w14:ligatures w14:val="none"/>
        </w:rPr>
        <w:t xml:space="preserve">The Future of </w:t>
      </w:r>
      <w:proofErr w:type="spellStart"/>
      <w:r w:rsidRPr="00527977">
        <w:rPr>
          <w:rFonts w:ascii="Arial" w:eastAsia="Times New Roman" w:hAnsi="Arial" w:cs="Arial"/>
          <w:i/>
          <w:iCs/>
          <w:kern w:val="0"/>
          <w:sz w:val="21"/>
          <w:szCs w:val="21"/>
          <w:lang w:eastAsia="it-IT"/>
          <w14:ligatures w14:val="none"/>
        </w:rPr>
        <w:t>Filmmaking</w:t>
      </w:r>
      <w:proofErr w:type="spellEnd"/>
      <w:r w:rsidRPr="00527977">
        <w:rPr>
          <w:rFonts w:ascii="Arial" w:eastAsia="Times New Roman" w:hAnsi="Arial" w:cs="Arial"/>
          <w:kern w:val="0"/>
          <w:sz w:val="21"/>
          <w:szCs w:val="21"/>
          <w:lang w:eastAsia="it-IT"/>
          <w14:ligatures w14:val="none"/>
        </w:rPr>
        <w:t>.</w:t>
      </w:r>
    </w:p>
    <w:p w14:paraId="1E26E967" w14:textId="77777777" w:rsidR="00527977" w:rsidRPr="00527977" w:rsidRDefault="00527977" w:rsidP="00527977">
      <w:pPr>
        <w:spacing w:before="100" w:beforeAutospacing="1" w:after="100" w:afterAutospacing="1"/>
        <w:outlineLvl w:val="1"/>
        <w:rPr>
          <w:rFonts w:ascii="Arial" w:eastAsia="Times New Roman" w:hAnsi="Arial" w:cs="Arial"/>
          <w:b/>
          <w:bCs/>
          <w:kern w:val="0"/>
          <w:lang w:eastAsia="it-IT"/>
          <w14:ligatures w14:val="none"/>
        </w:rPr>
      </w:pPr>
      <w:r w:rsidRPr="00527977">
        <w:rPr>
          <w:rFonts w:ascii="Arial" w:eastAsia="Times New Roman" w:hAnsi="Arial" w:cs="Arial"/>
          <w:b/>
          <w:bCs/>
          <w:kern w:val="0"/>
          <w:lang w:eastAsia="it-IT"/>
          <w14:ligatures w14:val="none"/>
        </w:rPr>
        <w:t>Coltivare i talenti nel business</w:t>
      </w:r>
    </w:p>
    <w:p w14:paraId="55D4C3D9"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VIEW Conference 2025 offre infinite opportunità a studenti e giovani creativi di incontrare i loro eroi e mentori, mettendo i talenti emergenti a diretto contatto con professionisti di alto livello impegnati a formare la prossima generazione.</w:t>
      </w:r>
    </w:p>
    <w:p w14:paraId="5E6A34D8"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Il programma di quest’anno include sessioni dedicate di portfolio review con professionisti esperti come la feature animator Brenda Ximena </w:t>
      </w:r>
      <w:proofErr w:type="spellStart"/>
      <w:r w:rsidRPr="00527977">
        <w:rPr>
          <w:rFonts w:ascii="Arial" w:eastAsia="Times New Roman" w:hAnsi="Arial" w:cs="Arial"/>
          <w:kern w:val="0"/>
          <w:sz w:val="21"/>
          <w:szCs w:val="21"/>
          <w:lang w:eastAsia="it-IT"/>
          <w14:ligatures w14:val="none"/>
        </w:rPr>
        <w:t>Roldan</w:t>
      </w:r>
      <w:proofErr w:type="spellEnd"/>
      <w:r w:rsidRPr="00527977">
        <w:rPr>
          <w:rFonts w:ascii="Arial" w:eastAsia="Times New Roman" w:hAnsi="Arial" w:cs="Arial"/>
          <w:kern w:val="0"/>
          <w:sz w:val="21"/>
          <w:szCs w:val="21"/>
          <w:lang w:eastAsia="it-IT"/>
          <w14:ligatures w14:val="none"/>
        </w:rPr>
        <w:t xml:space="preserve"> Romero, il CG </w:t>
      </w:r>
      <w:proofErr w:type="spellStart"/>
      <w:r w:rsidRPr="00527977">
        <w:rPr>
          <w:rFonts w:ascii="Arial" w:eastAsia="Times New Roman" w:hAnsi="Arial" w:cs="Arial"/>
          <w:kern w:val="0"/>
          <w:sz w:val="21"/>
          <w:szCs w:val="21"/>
          <w:lang w:eastAsia="it-IT"/>
          <w14:ligatures w14:val="none"/>
        </w:rPr>
        <w:t>generalist</w:t>
      </w:r>
      <w:proofErr w:type="spellEnd"/>
      <w:r w:rsidRPr="00527977">
        <w:rPr>
          <w:rFonts w:ascii="Arial" w:eastAsia="Times New Roman" w:hAnsi="Arial" w:cs="Arial"/>
          <w:kern w:val="0"/>
          <w:sz w:val="21"/>
          <w:szCs w:val="21"/>
          <w:lang w:eastAsia="it-IT"/>
          <w14:ligatures w14:val="none"/>
        </w:rPr>
        <w:t xml:space="preserve"> Ethan Francis e il concept </w:t>
      </w:r>
      <w:proofErr w:type="spellStart"/>
      <w:r w:rsidRPr="00527977">
        <w:rPr>
          <w:rFonts w:ascii="Arial" w:eastAsia="Times New Roman" w:hAnsi="Arial" w:cs="Arial"/>
          <w:kern w:val="0"/>
          <w:sz w:val="21"/>
          <w:szCs w:val="21"/>
          <w:lang w:eastAsia="it-IT"/>
          <w14:ligatures w14:val="none"/>
        </w:rPr>
        <w:t>artist</w:t>
      </w:r>
      <w:proofErr w:type="spellEnd"/>
      <w:r w:rsidRPr="00527977">
        <w:rPr>
          <w:rFonts w:ascii="Arial" w:eastAsia="Times New Roman" w:hAnsi="Arial" w:cs="Arial"/>
          <w:kern w:val="0"/>
          <w:sz w:val="21"/>
          <w:szCs w:val="21"/>
          <w:lang w:eastAsia="it-IT"/>
          <w14:ligatures w14:val="none"/>
        </w:rPr>
        <w:t xml:space="preserve"> Kieran </w:t>
      </w:r>
      <w:proofErr w:type="spellStart"/>
      <w:r w:rsidRPr="00527977">
        <w:rPr>
          <w:rFonts w:ascii="Arial" w:eastAsia="Times New Roman" w:hAnsi="Arial" w:cs="Arial"/>
          <w:kern w:val="0"/>
          <w:sz w:val="21"/>
          <w:szCs w:val="21"/>
          <w:lang w:eastAsia="it-IT"/>
          <w14:ligatures w14:val="none"/>
        </w:rPr>
        <w:t>Belshaw</w:t>
      </w:r>
      <w:proofErr w:type="spellEnd"/>
      <w:r w:rsidRPr="00527977">
        <w:rPr>
          <w:rFonts w:ascii="Arial" w:eastAsia="Times New Roman" w:hAnsi="Arial" w:cs="Arial"/>
          <w:kern w:val="0"/>
          <w:sz w:val="21"/>
          <w:szCs w:val="21"/>
          <w:lang w:eastAsia="it-IT"/>
          <w14:ligatures w14:val="none"/>
        </w:rPr>
        <w:t xml:space="preserve">. Inoltre, Terrence Masson, MFA Computer </w:t>
      </w:r>
      <w:proofErr w:type="spellStart"/>
      <w:r w:rsidRPr="00527977">
        <w:rPr>
          <w:rFonts w:ascii="Arial" w:eastAsia="Times New Roman" w:hAnsi="Arial" w:cs="Arial"/>
          <w:kern w:val="0"/>
          <w:sz w:val="21"/>
          <w:szCs w:val="21"/>
          <w:lang w:eastAsia="it-IT"/>
          <w14:ligatures w14:val="none"/>
        </w:rPr>
        <w:t>Arts</w:t>
      </w:r>
      <w:proofErr w:type="spellEnd"/>
      <w:r w:rsidRPr="00527977">
        <w:rPr>
          <w:rFonts w:ascii="Arial" w:eastAsia="Times New Roman" w:hAnsi="Arial" w:cs="Arial"/>
          <w:kern w:val="0"/>
          <w:sz w:val="21"/>
          <w:szCs w:val="21"/>
          <w:lang w:eastAsia="it-IT"/>
          <w14:ligatures w14:val="none"/>
        </w:rPr>
        <w:t xml:space="preserve"> Chair presso la School of Visual </w:t>
      </w:r>
      <w:proofErr w:type="spellStart"/>
      <w:r w:rsidRPr="00527977">
        <w:rPr>
          <w:rFonts w:ascii="Arial" w:eastAsia="Times New Roman" w:hAnsi="Arial" w:cs="Arial"/>
          <w:kern w:val="0"/>
          <w:sz w:val="21"/>
          <w:szCs w:val="21"/>
          <w:lang w:eastAsia="it-IT"/>
          <w14:ligatures w14:val="none"/>
        </w:rPr>
        <w:t>Arts</w:t>
      </w:r>
      <w:proofErr w:type="spellEnd"/>
      <w:r w:rsidRPr="00527977">
        <w:rPr>
          <w:rFonts w:ascii="Arial" w:eastAsia="Times New Roman" w:hAnsi="Arial" w:cs="Arial"/>
          <w:kern w:val="0"/>
          <w:sz w:val="21"/>
          <w:szCs w:val="21"/>
          <w:lang w:eastAsia="it-IT"/>
          <w14:ligatures w14:val="none"/>
        </w:rPr>
        <w:t xml:space="preserve"> (SVA), modererà un panel speciale dal titolo </w:t>
      </w:r>
      <w:proofErr w:type="spellStart"/>
      <w:r w:rsidRPr="00527977">
        <w:rPr>
          <w:rFonts w:ascii="Arial" w:eastAsia="Times New Roman" w:hAnsi="Arial" w:cs="Arial"/>
          <w:i/>
          <w:iCs/>
          <w:kern w:val="0"/>
          <w:sz w:val="21"/>
          <w:szCs w:val="21"/>
          <w:lang w:eastAsia="it-IT"/>
          <w14:ligatures w14:val="none"/>
        </w:rPr>
        <w:t>Inspiring</w:t>
      </w:r>
      <w:proofErr w:type="spellEnd"/>
      <w:r w:rsidRPr="00527977">
        <w:rPr>
          <w:rFonts w:ascii="Arial" w:eastAsia="Times New Roman" w:hAnsi="Arial" w:cs="Arial"/>
          <w:i/>
          <w:iCs/>
          <w:kern w:val="0"/>
          <w:sz w:val="21"/>
          <w:szCs w:val="21"/>
          <w:lang w:eastAsia="it-IT"/>
          <w14:ligatures w14:val="none"/>
        </w:rPr>
        <w:t xml:space="preserve"> the Next Generation – AI and Innovation Technologies in </w:t>
      </w:r>
      <w:proofErr w:type="spellStart"/>
      <w:r w:rsidRPr="00527977">
        <w:rPr>
          <w:rFonts w:ascii="Arial" w:eastAsia="Times New Roman" w:hAnsi="Arial" w:cs="Arial"/>
          <w:i/>
          <w:iCs/>
          <w:kern w:val="0"/>
          <w:sz w:val="21"/>
          <w:szCs w:val="21"/>
          <w:lang w:eastAsia="it-IT"/>
          <w14:ligatures w14:val="none"/>
        </w:rPr>
        <w:t>Education</w:t>
      </w:r>
      <w:proofErr w:type="spellEnd"/>
      <w:r w:rsidRPr="00527977">
        <w:rPr>
          <w:rFonts w:ascii="Arial" w:eastAsia="Times New Roman" w:hAnsi="Arial" w:cs="Arial"/>
          <w:kern w:val="0"/>
          <w:sz w:val="21"/>
          <w:szCs w:val="21"/>
          <w:lang w:eastAsia="it-IT"/>
          <w14:ligatures w14:val="none"/>
        </w:rPr>
        <w:t>.</w:t>
      </w:r>
    </w:p>
    <w:p w14:paraId="2B7A3A95"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Temi specifici su business e carriera saranno affrontati in numerosi talk dedicati, tra cui: </w:t>
      </w:r>
      <w:proofErr w:type="spellStart"/>
      <w:r w:rsidRPr="00527977">
        <w:rPr>
          <w:rFonts w:ascii="Arial" w:eastAsia="Times New Roman" w:hAnsi="Arial" w:cs="Arial"/>
          <w:i/>
          <w:iCs/>
          <w:kern w:val="0"/>
          <w:sz w:val="21"/>
          <w:szCs w:val="21"/>
          <w:lang w:eastAsia="it-IT"/>
          <w14:ligatures w14:val="none"/>
        </w:rPr>
        <w:t>Is</w:t>
      </w:r>
      <w:proofErr w:type="spellEnd"/>
      <w:r w:rsidRPr="00527977">
        <w:rPr>
          <w:rFonts w:ascii="Arial" w:eastAsia="Times New Roman" w:hAnsi="Arial" w:cs="Arial"/>
          <w:i/>
          <w:iCs/>
          <w:kern w:val="0"/>
          <w:sz w:val="21"/>
          <w:szCs w:val="21"/>
          <w:lang w:eastAsia="it-IT"/>
          <w14:ligatures w14:val="none"/>
        </w:rPr>
        <w:t xml:space="preserve"> VFX a </w:t>
      </w:r>
      <w:proofErr w:type="spellStart"/>
      <w:r w:rsidRPr="00527977">
        <w:rPr>
          <w:rFonts w:ascii="Arial" w:eastAsia="Times New Roman" w:hAnsi="Arial" w:cs="Arial"/>
          <w:i/>
          <w:iCs/>
          <w:kern w:val="0"/>
          <w:sz w:val="21"/>
          <w:szCs w:val="21"/>
          <w:lang w:eastAsia="it-IT"/>
          <w14:ligatures w14:val="none"/>
        </w:rPr>
        <w:t>Sustainable</w:t>
      </w:r>
      <w:proofErr w:type="spellEnd"/>
      <w:r w:rsidRPr="00527977">
        <w:rPr>
          <w:rFonts w:ascii="Arial" w:eastAsia="Times New Roman" w:hAnsi="Arial" w:cs="Arial"/>
          <w:i/>
          <w:iCs/>
          <w:kern w:val="0"/>
          <w:sz w:val="21"/>
          <w:szCs w:val="21"/>
          <w:lang w:eastAsia="it-IT"/>
          <w14:ligatures w14:val="none"/>
        </w:rPr>
        <w:t xml:space="preserve"> Business Model?</w:t>
      </w:r>
      <w:r w:rsidRPr="00527977">
        <w:rPr>
          <w:rFonts w:ascii="Arial" w:eastAsia="Times New Roman" w:hAnsi="Arial" w:cs="Arial"/>
          <w:kern w:val="0"/>
          <w:sz w:val="21"/>
          <w:szCs w:val="21"/>
          <w:lang w:eastAsia="it-IT"/>
          <w14:ligatures w14:val="none"/>
        </w:rPr>
        <w:t xml:space="preserve"> con Heiko </w:t>
      </w:r>
      <w:proofErr w:type="spellStart"/>
      <w:r w:rsidRPr="00527977">
        <w:rPr>
          <w:rFonts w:ascii="Arial" w:eastAsia="Times New Roman" w:hAnsi="Arial" w:cs="Arial"/>
          <w:kern w:val="0"/>
          <w:sz w:val="21"/>
          <w:szCs w:val="21"/>
          <w:lang w:eastAsia="it-IT"/>
          <w14:ligatures w14:val="none"/>
        </w:rPr>
        <w:t>Burkardsmaier</w:t>
      </w:r>
      <w:proofErr w:type="spellEnd"/>
      <w:r w:rsidRPr="00527977">
        <w:rPr>
          <w:rFonts w:ascii="Arial" w:eastAsia="Times New Roman" w:hAnsi="Arial" w:cs="Arial"/>
          <w:kern w:val="0"/>
          <w:sz w:val="21"/>
          <w:szCs w:val="21"/>
          <w:lang w:eastAsia="it-IT"/>
          <w14:ligatures w14:val="none"/>
        </w:rPr>
        <w:t>, VFX executive producer e head of business/</w:t>
      </w:r>
      <w:proofErr w:type="spellStart"/>
      <w:r w:rsidRPr="00527977">
        <w:rPr>
          <w:rFonts w:ascii="Arial" w:eastAsia="Times New Roman" w:hAnsi="Arial" w:cs="Arial"/>
          <w:kern w:val="0"/>
          <w:sz w:val="21"/>
          <w:szCs w:val="21"/>
          <w:lang w:eastAsia="it-IT"/>
          <w14:ligatures w14:val="none"/>
        </w:rPr>
        <w:t>legal</w:t>
      </w:r>
      <w:proofErr w:type="spellEnd"/>
      <w:r w:rsidRPr="00527977">
        <w:rPr>
          <w:rFonts w:ascii="Arial" w:eastAsia="Times New Roman" w:hAnsi="Arial" w:cs="Arial"/>
          <w:kern w:val="0"/>
          <w:sz w:val="21"/>
          <w:szCs w:val="21"/>
          <w:lang w:eastAsia="it-IT"/>
          <w14:ligatures w14:val="none"/>
        </w:rPr>
        <w:t xml:space="preserve"> </w:t>
      </w:r>
      <w:proofErr w:type="spellStart"/>
      <w:r w:rsidRPr="00527977">
        <w:rPr>
          <w:rFonts w:ascii="Arial" w:eastAsia="Times New Roman" w:hAnsi="Arial" w:cs="Arial"/>
          <w:kern w:val="0"/>
          <w:sz w:val="21"/>
          <w:szCs w:val="21"/>
          <w:lang w:eastAsia="it-IT"/>
          <w14:ligatures w14:val="none"/>
        </w:rPr>
        <w:t>affairs</w:t>
      </w:r>
      <w:proofErr w:type="spellEnd"/>
      <w:r w:rsidRPr="00527977">
        <w:rPr>
          <w:rFonts w:ascii="Arial" w:eastAsia="Times New Roman" w:hAnsi="Arial" w:cs="Arial"/>
          <w:kern w:val="0"/>
          <w:sz w:val="21"/>
          <w:szCs w:val="21"/>
          <w:lang w:eastAsia="it-IT"/>
          <w14:ligatures w14:val="none"/>
        </w:rPr>
        <w:t xml:space="preserve"> presso Accenture Song VFX, e </w:t>
      </w:r>
      <w:r w:rsidRPr="00527977">
        <w:rPr>
          <w:rFonts w:ascii="Arial" w:eastAsia="Times New Roman" w:hAnsi="Arial" w:cs="Arial"/>
          <w:i/>
          <w:iCs/>
          <w:kern w:val="0"/>
          <w:sz w:val="21"/>
          <w:szCs w:val="21"/>
          <w:lang w:eastAsia="it-IT"/>
          <w14:ligatures w14:val="none"/>
        </w:rPr>
        <w:t xml:space="preserve">Creative Careers </w:t>
      </w:r>
      <w:proofErr w:type="spellStart"/>
      <w:r w:rsidRPr="00527977">
        <w:rPr>
          <w:rFonts w:ascii="Arial" w:eastAsia="Times New Roman" w:hAnsi="Arial" w:cs="Arial"/>
          <w:i/>
          <w:iCs/>
          <w:kern w:val="0"/>
          <w:sz w:val="21"/>
          <w:szCs w:val="21"/>
          <w:lang w:eastAsia="it-IT"/>
          <w14:ligatures w14:val="none"/>
        </w:rPr>
        <w:t>Unfiltered</w:t>
      </w:r>
      <w:proofErr w:type="spellEnd"/>
      <w:r w:rsidRPr="00527977">
        <w:rPr>
          <w:rFonts w:ascii="Arial" w:eastAsia="Times New Roman" w:hAnsi="Arial" w:cs="Arial"/>
          <w:i/>
          <w:iCs/>
          <w:kern w:val="0"/>
          <w:sz w:val="21"/>
          <w:szCs w:val="21"/>
          <w:lang w:eastAsia="it-IT"/>
          <w14:ligatures w14:val="none"/>
        </w:rPr>
        <w:t xml:space="preserve">: </w:t>
      </w:r>
      <w:proofErr w:type="spellStart"/>
      <w:r w:rsidRPr="00527977">
        <w:rPr>
          <w:rFonts w:ascii="Arial" w:eastAsia="Times New Roman" w:hAnsi="Arial" w:cs="Arial"/>
          <w:i/>
          <w:iCs/>
          <w:kern w:val="0"/>
          <w:sz w:val="21"/>
          <w:szCs w:val="21"/>
          <w:lang w:eastAsia="it-IT"/>
          <w14:ligatures w14:val="none"/>
        </w:rPr>
        <w:t>Motivation</w:t>
      </w:r>
      <w:proofErr w:type="spellEnd"/>
      <w:r w:rsidRPr="00527977">
        <w:rPr>
          <w:rFonts w:ascii="Arial" w:eastAsia="Times New Roman" w:hAnsi="Arial" w:cs="Arial"/>
          <w:i/>
          <w:iCs/>
          <w:kern w:val="0"/>
          <w:sz w:val="21"/>
          <w:szCs w:val="21"/>
          <w:lang w:eastAsia="it-IT"/>
          <w14:ligatures w14:val="none"/>
        </w:rPr>
        <w:t xml:space="preserve">, </w:t>
      </w:r>
      <w:proofErr w:type="spellStart"/>
      <w:r w:rsidRPr="00527977">
        <w:rPr>
          <w:rFonts w:ascii="Arial" w:eastAsia="Times New Roman" w:hAnsi="Arial" w:cs="Arial"/>
          <w:i/>
          <w:iCs/>
          <w:kern w:val="0"/>
          <w:sz w:val="21"/>
          <w:szCs w:val="21"/>
          <w:lang w:eastAsia="it-IT"/>
          <w14:ligatures w14:val="none"/>
        </w:rPr>
        <w:t>Mentorship</w:t>
      </w:r>
      <w:proofErr w:type="spellEnd"/>
      <w:r w:rsidRPr="00527977">
        <w:rPr>
          <w:rFonts w:ascii="Arial" w:eastAsia="Times New Roman" w:hAnsi="Arial" w:cs="Arial"/>
          <w:i/>
          <w:iCs/>
          <w:kern w:val="0"/>
          <w:sz w:val="21"/>
          <w:szCs w:val="21"/>
          <w:lang w:eastAsia="it-IT"/>
          <w14:ligatures w14:val="none"/>
        </w:rPr>
        <w:t xml:space="preserve"> and </w:t>
      </w:r>
      <w:proofErr w:type="spellStart"/>
      <w:r w:rsidRPr="00527977">
        <w:rPr>
          <w:rFonts w:ascii="Arial" w:eastAsia="Times New Roman" w:hAnsi="Arial" w:cs="Arial"/>
          <w:i/>
          <w:iCs/>
          <w:kern w:val="0"/>
          <w:sz w:val="21"/>
          <w:szCs w:val="21"/>
          <w:lang w:eastAsia="it-IT"/>
          <w14:ligatures w14:val="none"/>
        </w:rPr>
        <w:t>Meaningful</w:t>
      </w:r>
      <w:proofErr w:type="spellEnd"/>
      <w:r w:rsidRPr="00527977">
        <w:rPr>
          <w:rFonts w:ascii="Arial" w:eastAsia="Times New Roman" w:hAnsi="Arial" w:cs="Arial"/>
          <w:i/>
          <w:iCs/>
          <w:kern w:val="0"/>
          <w:sz w:val="21"/>
          <w:szCs w:val="21"/>
          <w:lang w:eastAsia="it-IT"/>
          <w14:ligatures w14:val="none"/>
        </w:rPr>
        <w:t xml:space="preserve"> Networking</w:t>
      </w:r>
      <w:r w:rsidRPr="00527977">
        <w:rPr>
          <w:rFonts w:ascii="Arial" w:eastAsia="Times New Roman" w:hAnsi="Arial" w:cs="Arial"/>
          <w:kern w:val="0"/>
          <w:sz w:val="21"/>
          <w:szCs w:val="21"/>
          <w:lang w:eastAsia="it-IT"/>
          <w14:ligatures w14:val="none"/>
        </w:rPr>
        <w:t xml:space="preserve"> con Brenda Ximena </w:t>
      </w:r>
      <w:proofErr w:type="spellStart"/>
      <w:r w:rsidRPr="00527977">
        <w:rPr>
          <w:rFonts w:ascii="Arial" w:eastAsia="Times New Roman" w:hAnsi="Arial" w:cs="Arial"/>
          <w:kern w:val="0"/>
          <w:sz w:val="21"/>
          <w:szCs w:val="21"/>
          <w:lang w:eastAsia="it-IT"/>
          <w14:ligatures w14:val="none"/>
        </w:rPr>
        <w:t>Roldan</w:t>
      </w:r>
      <w:proofErr w:type="spellEnd"/>
      <w:r w:rsidRPr="00527977">
        <w:rPr>
          <w:rFonts w:ascii="Arial" w:eastAsia="Times New Roman" w:hAnsi="Arial" w:cs="Arial"/>
          <w:kern w:val="0"/>
          <w:sz w:val="21"/>
          <w:szCs w:val="21"/>
          <w:lang w:eastAsia="it-IT"/>
          <w14:ligatures w14:val="none"/>
        </w:rPr>
        <w:t xml:space="preserve"> Romero </w:t>
      </w:r>
      <w:proofErr w:type="gramStart"/>
      <w:r w:rsidRPr="00527977">
        <w:rPr>
          <w:rFonts w:ascii="Arial" w:eastAsia="Times New Roman" w:hAnsi="Arial" w:cs="Arial"/>
          <w:kern w:val="0"/>
          <w:sz w:val="21"/>
          <w:szCs w:val="21"/>
          <w:lang w:eastAsia="it-IT"/>
          <w14:ligatures w14:val="none"/>
        </w:rPr>
        <w:t>e</w:t>
      </w:r>
      <w:proofErr w:type="gramEnd"/>
      <w:r w:rsidRPr="00527977">
        <w:rPr>
          <w:rFonts w:ascii="Arial" w:eastAsia="Times New Roman" w:hAnsi="Arial" w:cs="Arial"/>
          <w:kern w:val="0"/>
          <w:sz w:val="21"/>
          <w:szCs w:val="21"/>
          <w:lang w:eastAsia="it-IT"/>
          <w14:ligatures w14:val="none"/>
        </w:rPr>
        <w:t xml:space="preserve"> Ethan Francis.</w:t>
      </w:r>
    </w:p>
    <w:p w14:paraId="50AB35BA" w14:textId="6C695417" w:rsid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“Poche settimane ci separano dall’apertura delle porte della VIEW Conference 2025,” aggiunge la direttrice della conferenza, Dott.ssa Maria Elena Gutierrez. “Desidero ringraziare tutte le generose organizzazioni e individui che ci sostengono quest’anno. Senza i loro importanti contributi non potremmo realizzare VIEW Conference. Dal profondo del mio cuore, ringrazio anche tutti i nostri relatori per essere con noi nella splendida Torino e per aiutarci a creare quello che so sarà un evento indimenticabile!”</w:t>
      </w:r>
    </w:p>
    <w:p w14:paraId="1E76D3FA"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p>
    <w:p w14:paraId="5845C458" w14:textId="0779F7C8" w:rsidR="00527977" w:rsidRDefault="00527977" w:rsidP="00527977">
      <w:pPr>
        <w:spacing w:before="100" w:beforeAutospacing="1" w:after="100" w:afterAutospacing="1"/>
        <w:outlineLvl w:val="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VIEW Conference è resa possibile grazie al </w:t>
      </w:r>
      <w:r w:rsidR="00F571B2">
        <w:rPr>
          <w:rFonts w:ascii="Arial" w:eastAsia="Times New Roman" w:hAnsi="Arial" w:cs="Arial"/>
          <w:kern w:val="0"/>
          <w:sz w:val="21"/>
          <w:szCs w:val="21"/>
          <w:lang w:eastAsia="it-IT"/>
          <w14:ligatures w14:val="none"/>
        </w:rPr>
        <w:t>contributo</w:t>
      </w:r>
      <w:r w:rsidRPr="00527977">
        <w:rPr>
          <w:rFonts w:ascii="Arial" w:eastAsia="Times New Roman" w:hAnsi="Arial" w:cs="Arial"/>
          <w:kern w:val="0"/>
          <w:sz w:val="21"/>
          <w:szCs w:val="21"/>
          <w:lang w:eastAsia="it-IT"/>
          <w14:ligatures w14:val="none"/>
        </w:rPr>
        <w:t xml:space="preserve"> di:</w:t>
      </w:r>
      <w:r>
        <w:rPr>
          <w:rFonts w:ascii="Arial" w:eastAsia="Times New Roman" w:hAnsi="Arial" w:cs="Arial"/>
          <w:kern w:val="0"/>
          <w:sz w:val="21"/>
          <w:szCs w:val="21"/>
          <w:lang w:eastAsia="it-IT"/>
          <w14:ligatures w14:val="none"/>
        </w:rPr>
        <w:t xml:space="preserve"> </w:t>
      </w:r>
      <w:r w:rsidRPr="00527977">
        <w:rPr>
          <w:rFonts w:ascii="Arial" w:eastAsia="Times New Roman" w:hAnsi="Arial" w:cs="Arial"/>
          <w:kern w:val="0"/>
          <w:sz w:val="21"/>
          <w:szCs w:val="21"/>
          <w:lang w:eastAsia="it-IT"/>
          <w14:ligatures w14:val="none"/>
        </w:rPr>
        <w:t xml:space="preserve">Fondazione CRT, Fondazione Sviluppo E Crescita CRT, Fondazione Compagnia di San Paolo, Regione Piemonte, Camera di Commercio di Torino, Punto Impresa Digitale, Lenovo | Nvidia, </w:t>
      </w:r>
      <w:proofErr w:type="spellStart"/>
      <w:r w:rsidRPr="00527977">
        <w:rPr>
          <w:rFonts w:ascii="Arial" w:eastAsia="Times New Roman" w:hAnsi="Arial" w:cs="Arial"/>
          <w:kern w:val="0"/>
          <w:sz w:val="21"/>
          <w:szCs w:val="21"/>
          <w:lang w:eastAsia="it-IT"/>
          <w14:ligatures w14:val="none"/>
        </w:rPr>
        <w:t>Superfile</w:t>
      </w:r>
      <w:proofErr w:type="spellEnd"/>
      <w:r w:rsidRPr="00527977">
        <w:rPr>
          <w:rFonts w:ascii="Arial" w:eastAsia="Times New Roman" w:hAnsi="Arial" w:cs="Arial"/>
          <w:kern w:val="0"/>
          <w:sz w:val="21"/>
          <w:szCs w:val="21"/>
          <w:lang w:eastAsia="it-IT"/>
          <w14:ligatures w14:val="none"/>
        </w:rPr>
        <w:t xml:space="preserve">, AMD, Accenture, Netflix, Wylie Co. VFX, Texas A&amp;M University, Iren, </w:t>
      </w:r>
      <w:proofErr w:type="spellStart"/>
      <w:r w:rsidRPr="00527977">
        <w:rPr>
          <w:rFonts w:ascii="Arial" w:eastAsia="Times New Roman" w:hAnsi="Arial" w:cs="Arial"/>
          <w:kern w:val="0"/>
          <w:sz w:val="21"/>
          <w:szCs w:val="21"/>
          <w:lang w:eastAsia="it-IT"/>
          <w14:ligatures w14:val="none"/>
        </w:rPr>
        <w:t>vrbn</w:t>
      </w:r>
      <w:proofErr w:type="spellEnd"/>
      <w:r w:rsidRPr="00527977">
        <w:rPr>
          <w:rFonts w:ascii="Arial" w:eastAsia="Times New Roman" w:hAnsi="Arial" w:cs="Arial"/>
          <w:kern w:val="0"/>
          <w:sz w:val="21"/>
          <w:szCs w:val="21"/>
          <w:lang w:eastAsia="it-IT"/>
          <w14:ligatures w14:val="none"/>
        </w:rPr>
        <w:t xml:space="preserve"> e </w:t>
      </w:r>
      <w:proofErr w:type="spellStart"/>
      <w:r w:rsidRPr="00527977">
        <w:rPr>
          <w:rFonts w:ascii="Arial" w:eastAsia="Times New Roman" w:hAnsi="Arial" w:cs="Arial"/>
          <w:kern w:val="0"/>
          <w:sz w:val="21"/>
          <w:szCs w:val="21"/>
          <w:lang w:eastAsia="it-IT"/>
          <w14:ligatures w14:val="none"/>
        </w:rPr>
        <w:t>Das</w:t>
      </w:r>
      <w:proofErr w:type="spellEnd"/>
      <w:r w:rsidRPr="00527977">
        <w:rPr>
          <w:rFonts w:ascii="Arial" w:eastAsia="Times New Roman" w:hAnsi="Arial" w:cs="Arial"/>
          <w:kern w:val="0"/>
          <w:sz w:val="21"/>
          <w:szCs w:val="21"/>
          <w:lang w:eastAsia="it-IT"/>
          <w14:ligatures w14:val="none"/>
        </w:rPr>
        <w:t xml:space="preserve"> </w:t>
      </w:r>
      <w:proofErr w:type="spellStart"/>
      <w:r w:rsidRPr="00527977">
        <w:rPr>
          <w:rFonts w:ascii="Arial" w:eastAsia="Times New Roman" w:hAnsi="Arial" w:cs="Arial"/>
          <w:kern w:val="0"/>
          <w:sz w:val="21"/>
          <w:szCs w:val="21"/>
          <w:lang w:eastAsia="it-IT"/>
          <w14:ligatures w14:val="none"/>
        </w:rPr>
        <w:t>Element</w:t>
      </w:r>
      <w:proofErr w:type="spellEnd"/>
      <w:r w:rsidRPr="00527977">
        <w:rPr>
          <w:rFonts w:ascii="Arial" w:eastAsia="Times New Roman" w:hAnsi="Arial" w:cs="Arial"/>
          <w:kern w:val="0"/>
          <w:sz w:val="21"/>
          <w:szCs w:val="21"/>
          <w:lang w:eastAsia="it-IT"/>
          <w14:ligatures w14:val="none"/>
        </w:rPr>
        <w:t>.</w:t>
      </w:r>
    </w:p>
    <w:p w14:paraId="0146DAC9" w14:textId="77777777" w:rsidR="00527977" w:rsidRDefault="00527977" w:rsidP="00527977">
      <w:pPr>
        <w:spacing w:before="100" w:beforeAutospacing="1" w:after="100" w:afterAutospacing="1"/>
        <w:outlineLvl w:val="1"/>
        <w:rPr>
          <w:rFonts w:ascii="Arial" w:eastAsia="Times New Roman" w:hAnsi="Arial" w:cs="Arial"/>
          <w:kern w:val="0"/>
          <w:sz w:val="21"/>
          <w:szCs w:val="21"/>
          <w:lang w:eastAsia="it-IT"/>
          <w14:ligatures w14:val="none"/>
        </w:rPr>
      </w:pPr>
    </w:p>
    <w:p w14:paraId="4908DDD9" w14:textId="77777777" w:rsidR="00527977" w:rsidRPr="00527977" w:rsidRDefault="00527977" w:rsidP="00527977">
      <w:pPr>
        <w:spacing w:before="100" w:beforeAutospacing="1" w:after="100" w:afterAutospacing="1"/>
        <w:outlineLvl w:val="1"/>
        <w:rPr>
          <w:rFonts w:ascii="Arial" w:eastAsia="Times New Roman" w:hAnsi="Arial" w:cs="Arial"/>
          <w:kern w:val="0"/>
          <w:sz w:val="21"/>
          <w:szCs w:val="21"/>
          <w:lang w:eastAsia="it-IT"/>
          <w14:ligatures w14:val="none"/>
        </w:rPr>
      </w:pPr>
    </w:p>
    <w:p w14:paraId="078A3A5D" w14:textId="77777777" w:rsidR="00527977" w:rsidRPr="00527977" w:rsidRDefault="00527977" w:rsidP="00527977">
      <w:pPr>
        <w:spacing w:before="100" w:beforeAutospacing="1" w:after="100" w:afterAutospacing="1"/>
        <w:outlineLvl w:val="1"/>
        <w:rPr>
          <w:rFonts w:ascii="Arial" w:eastAsia="Times New Roman" w:hAnsi="Arial" w:cs="Arial"/>
          <w:b/>
          <w:bCs/>
          <w:kern w:val="0"/>
          <w:lang w:eastAsia="it-IT"/>
          <w14:ligatures w14:val="none"/>
        </w:rPr>
      </w:pPr>
      <w:r w:rsidRPr="00527977">
        <w:rPr>
          <w:rFonts w:ascii="Arial" w:eastAsia="Times New Roman" w:hAnsi="Arial" w:cs="Arial"/>
          <w:b/>
          <w:bCs/>
          <w:kern w:val="0"/>
          <w:lang w:eastAsia="it-IT"/>
          <w14:ligatures w14:val="none"/>
        </w:rPr>
        <w:t>Archivio On-Demand VIEW Conference</w:t>
      </w:r>
    </w:p>
    <w:p w14:paraId="5CEDC5D2"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lastRenderedPageBreak/>
        <w:t>Dopo essersi registrati a VIEW Conference 2025, perché non esplorare il nostro Archivio On-Demand? Immergetevi in ore di video con una selezione esclusiva di sessioni dalle conferenze precedenti. I biglietti On-Demand sono disponibili dalla pagina di registrazione del sito ufficiale della VIEW Conference:</w:t>
      </w:r>
      <w:r w:rsidRPr="00527977">
        <w:rPr>
          <w:rFonts w:ascii="Arial" w:eastAsia="Times New Roman" w:hAnsi="Arial" w:cs="Arial"/>
          <w:kern w:val="0"/>
          <w:sz w:val="21"/>
          <w:szCs w:val="21"/>
          <w:lang w:eastAsia="it-IT"/>
          <w14:ligatures w14:val="none"/>
        </w:rPr>
        <w:br/>
      </w:r>
      <w:hyperlink r:id="rId7" w:tgtFrame="_new" w:history="1">
        <w:r w:rsidRPr="00527977">
          <w:rPr>
            <w:rFonts w:ascii="Arial" w:eastAsia="Times New Roman" w:hAnsi="Arial" w:cs="Arial"/>
            <w:color w:val="000000" w:themeColor="text1"/>
            <w:kern w:val="0"/>
            <w:sz w:val="21"/>
            <w:szCs w:val="21"/>
            <w:u w:val="single"/>
            <w:lang w:eastAsia="it-IT"/>
            <w14:ligatures w14:val="none"/>
          </w:rPr>
          <w:t>https://www.viewconference.it/pages/registration</w:t>
        </w:r>
      </w:hyperlink>
    </w:p>
    <w:p w14:paraId="28CAE06F" w14:textId="77777777" w:rsidR="00527977" w:rsidRPr="00527977" w:rsidRDefault="004C5ADD" w:rsidP="00527977">
      <w:pPr>
        <w:rPr>
          <w:rFonts w:ascii="Arial" w:eastAsia="Times New Roman" w:hAnsi="Arial" w:cs="Arial"/>
          <w:kern w:val="0"/>
          <w:sz w:val="21"/>
          <w:szCs w:val="21"/>
          <w:lang w:eastAsia="it-IT"/>
          <w14:ligatures w14:val="none"/>
        </w:rPr>
      </w:pPr>
      <w:r>
        <w:rPr>
          <w:rFonts w:ascii="Arial" w:eastAsia="Times New Roman" w:hAnsi="Arial" w:cs="Arial"/>
          <w:noProof/>
          <w:kern w:val="0"/>
          <w:sz w:val="21"/>
          <w:szCs w:val="21"/>
          <w:lang w:eastAsia="it-IT"/>
        </w:rPr>
        <w:pict w14:anchorId="5C032ACF">
          <v:rect id="_x0000_i1026" alt="" style="width:481.9pt;height:.05pt;mso-width-percent:0;mso-height-percent:0;mso-width-percent:0;mso-height-percent:0" o:hralign="center" o:hrstd="t" o:hr="t" fillcolor="#a0a0a0" stroked="f"/>
        </w:pict>
      </w:r>
    </w:p>
    <w:p w14:paraId="0A10BF52" w14:textId="77777777" w:rsidR="00527977" w:rsidRPr="00527977" w:rsidRDefault="00527977" w:rsidP="00527977">
      <w:pPr>
        <w:spacing w:before="100" w:beforeAutospacing="1" w:after="100" w:afterAutospacing="1"/>
        <w:outlineLvl w:val="1"/>
        <w:rPr>
          <w:rFonts w:ascii="Arial" w:eastAsia="Times New Roman" w:hAnsi="Arial" w:cs="Arial"/>
          <w:b/>
          <w:bCs/>
          <w:kern w:val="0"/>
          <w:lang w:eastAsia="it-IT"/>
          <w14:ligatures w14:val="none"/>
        </w:rPr>
      </w:pPr>
      <w:r w:rsidRPr="00527977">
        <w:rPr>
          <w:rFonts w:ascii="Arial" w:eastAsia="Times New Roman" w:hAnsi="Arial" w:cs="Arial"/>
          <w:b/>
          <w:bCs/>
          <w:kern w:val="0"/>
          <w:lang w:eastAsia="it-IT"/>
          <w14:ligatures w14:val="none"/>
        </w:rPr>
        <w:t>About VIEW Conference</w:t>
      </w:r>
    </w:p>
    <w:p w14:paraId="3F885AB8"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 xml:space="preserve">Evento in lingua inglese, VIEW Conference 2025 si svolge dal 12 al 17 ottobre 2025 nella splendida cornice barocca di Torino, Italia. Un’opportunità unica per fare networking con registi premiati, animatori, artisti e game designer che offriranno un incredibile programma di </w:t>
      </w:r>
      <w:proofErr w:type="spellStart"/>
      <w:r w:rsidRPr="00527977">
        <w:rPr>
          <w:rFonts w:ascii="Arial" w:eastAsia="Times New Roman" w:hAnsi="Arial" w:cs="Arial"/>
          <w:kern w:val="0"/>
          <w:sz w:val="21"/>
          <w:szCs w:val="21"/>
          <w:lang w:eastAsia="it-IT"/>
          <w14:ligatures w14:val="none"/>
        </w:rPr>
        <w:t>keynote</w:t>
      </w:r>
      <w:proofErr w:type="spellEnd"/>
      <w:r w:rsidRPr="00527977">
        <w:rPr>
          <w:rFonts w:ascii="Arial" w:eastAsia="Times New Roman" w:hAnsi="Arial" w:cs="Arial"/>
          <w:kern w:val="0"/>
          <w:sz w:val="21"/>
          <w:szCs w:val="21"/>
          <w:lang w:eastAsia="it-IT"/>
          <w14:ligatures w14:val="none"/>
        </w:rPr>
        <w:t>, panel, talk, workshop e masterclass. Un’occasione per esplorare pensieri all’avanguardia in un’ampia gamma di campi creativi e tecnologici insieme a una line-up stellare di star da Hollywood e dalla Silicon Valley. Un momento per celebrare i più recenti traguardi in animazione, VFX e videogiochi e condividere visioni indimenticabili del futuro.</w:t>
      </w:r>
    </w:p>
    <w:p w14:paraId="6D0D2BF1"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L’atmosfera vibrante e inclusiva della conferenza è pensata per illuminare e ispirare, con un programma dal vivo che abbraccia temi innovativi e diversificati come Storytelling, Virtual Production, Computer Graphics, Media Interattivi e Immersivi, VR/AR/Mixed Reality e Metaverso, Intelligenza Artificiale, Real-Time Rendering e molto altro ancora.</w:t>
      </w:r>
    </w:p>
    <w:p w14:paraId="2D5BBA5B" w14:textId="77777777" w:rsidR="00527977" w:rsidRPr="00527977" w:rsidRDefault="00527977" w:rsidP="00527977">
      <w:pPr>
        <w:spacing w:before="100" w:beforeAutospacing="1" w:after="100" w:afterAutospacing="1"/>
        <w:rPr>
          <w:rFonts w:ascii="Arial" w:eastAsia="Times New Roman" w:hAnsi="Arial" w:cs="Arial"/>
          <w:kern w:val="0"/>
          <w:sz w:val="21"/>
          <w:szCs w:val="21"/>
          <w:lang w:eastAsia="it-IT"/>
          <w14:ligatures w14:val="none"/>
        </w:rPr>
      </w:pPr>
      <w:r w:rsidRPr="00527977">
        <w:rPr>
          <w:rFonts w:ascii="Arial" w:eastAsia="Times New Roman" w:hAnsi="Arial" w:cs="Arial"/>
          <w:kern w:val="0"/>
          <w:sz w:val="21"/>
          <w:szCs w:val="21"/>
          <w:lang w:eastAsia="it-IT"/>
          <w14:ligatures w14:val="none"/>
        </w:rPr>
        <w:t>Vi invitiamo a donare quello che potete per aiutare a mantenere forte la VIEW Conference. Nessuna cifra è troppo piccola per fare la differenza. Grazie per il vostro supporto. Potete donare al momento della registrazione a questo evento o visitando il sito ufficiale della VIEW Conference.</w:t>
      </w:r>
    </w:p>
    <w:p w14:paraId="33090E00" w14:textId="77777777" w:rsidR="00527977" w:rsidRPr="00527977" w:rsidRDefault="004C5ADD" w:rsidP="00527977">
      <w:pPr>
        <w:rPr>
          <w:rFonts w:ascii="Arial" w:eastAsia="Times New Roman" w:hAnsi="Arial" w:cs="Arial"/>
          <w:kern w:val="0"/>
          <w:sz w:val="21"/>
          <w:szCs w:val="21"/>
          <w:lang w:eastAsia="it-IT"/>
          <w14:ligatures w14:val="none"/>
        </w:rPr>
      </w:pPr>
      <w:r>
        <w:rPr>
          <w:rFonts w:ascii="Arial" w:eastAsia="Times New Roman" w:hAnsi="Arial" w:cs="Arial"/>
          <w:noProof/>
          <w:kern w:val="0"/>
          <w:sz w:val="21"/>
          <w:szCs w:val="21"/>
          <w:lang w:eastAsia="it-IT"/>
        </w:rPr>
        <w:pict w14:anchorId="008E3E44">
          <v:rect id="_x0000_i1025" alt="" style="width:481.9pt;height:.05pt;mso-width-percent:0;mso-height-percent:0;mso-width-percent:0;mso-height-percent:0" o:hralign="center" o:hrstd="t" o:hr="t" fillcolor="#a0a0a0" stroked="f"/>
        </w:pict>
      </w:r>
    </w:p>
    <w:p w14:paraId="011E33B3" w14:textId="77777777" w:rsidR="00023708" w:rsidRDefault="00527977" w:rsidP="00023708">
      <w:pPr>
        <w:spacing w:before="100" w:beforeAutospacing="1" w:after="100" w:afterAutospacing="1"/>
        <w:outlineLvl w:val="1"/>
        <w:rPr>
          <w:rFonts w:ascii="Arial" w:eastAsia="Times New Roman" w:hAnsi="Arial" w:cs="Arial"/>
          <w:b/>
          <w:bCs/>
          <w:kern w:val="0"/>
          <w:sz w:val="21"/>
          <w:szCs w:val="21"/>
          <w:lang w:eastAsia="it-IT"/>
          <w14:ligatures w14:val="none"/>
        </w:rPr>
      </w:pPr>
      <w:r w:rsidRPr="00527977">
        <w:rPr>
          <w:rFonts w:ascii="Arial" w:eastAsia="Times New Roman" w:hAnsi="Arial" w:cs="Arial"/>
          <w:b/>
          <w:bCs/>
          <w:kern w:val="0"/>
          <w:sz w:val="21"/>
          <w:szCs w:val="21"/>
          <w:lang w:eastAsia="it-IT"/>
          <w14:ligatures w14:val="none"/>
        </w:rPr>
        <w:t>Per maggiori informazioni:</w:t>
      </w:r>
    </w:p>
    <w:p w14:paraId="36B981BB" w14:textId="30F3A440" w:rsidR="00527977" w:rsidRPr="00023708" w:rsidRDefault="00023708" w:rsidP="00023708">
      <w:pPr>
        <w:spacing w:before="100" w:beforeAutospacing="1" w:after="100" w:afterAutospacing="1"/>
        <w:outlineLvl w:val="1"/>
        <w:rPr>
          <w:rFonts w:ascii="Arial" w:eastAsia="Times New Roman" w:hAnsi="Arial" w:cs="Arial"/>
          <w:b/>
          <w:bCs/>
          <w:kern w:val="0"/>
          <w:sz w:val="21"/>
          <w:szCs w:val="21"/>
          <w:lang w:eastAsia="it-IT"/>
          <w14:ligatures w14:val="none"/>
        </w:rPr>
      </w:pPr>
      <w:hyperlink r:id="rId8" w:history="1">
        <w:r w:rsidRPr="00527977">
          <w:rPr>
            <w:rStyle w:val="Collegamentoipertestuale"/>
            <w:rFonts w:ascii="Arial" w:eastAsia="Times New Roman" w:hAnsi="Arial" w:cs="Arial"/>
            <w:kern w:val="0"/>
            <w:sz w:val="21"/>
            <w:szCs w:val="21"/>
            <w:lang w:eastAsia="it-IT"/>
            <w14:ligatures w14:val="none"/>
          </w:rPr>
          <w:t>https://www.viewconference.it</w:t>
        </w:r>
      </w:hyperlink>
      <w:r w:rsidR="00527977" w:rsidRPr="00527977">
        <w:rPr>
          <w:rFonts w:ascii="Arial" w:eastAsia="Times New Roman" w:hAnsi="Arial" w:cs="Arial"/>
          <w:kern w:val="0"/>
          <w:sz w:val="21"/>
          <w:szCs w:val="21"/>
          <w:lang w:eastAsia="it-IT"/>
          <w14:ligatures w14:val="none"/>
        </w:rPr>
        <w:br/>
        <w:t xml:space="preserve">Facebook: </w:t>
      </w:r>
      <w:hyperlink r:id="rId9" w:tgtFrame="_new" w:history="1">
        <w:r w:rsidR="00527977" w:rsidRPr="00527977">
          <w:rPr>
            <w:rFonts w:ascii="Arial" w:eastAsia="Times New Roman" w:hAnsi="Arial" w:cs="Arial"/>
            <w:color w:val="0000FF"/>
            <w:kern w:val="0"/>
            <w:sz w:val="21"/>
            <w:szCs w:val="21"/>
            <w:u w:val="single"/>
            <w:lang w:eastAsia="it-IT"/>
            <w14:ligatures w14:val="none"/>
          </w:rPr>
          <w:t>https://facebook.com/viewconference</w:t>
        </w:r>
      </w:hyperlink>
      <w:r w:rsidR="00527977" w:rsidRPr="00527977">
        <w:rPr>
          <w:rFonts w:ascii="Arial" w:eastAsia="Times New Roman" w:hAnsi="Arial" w:cs="Arial"/>
          <w:kern w:val="0"/>
          <w:sz w:val="21"/>
          <w:szCs w:val="21"/>
          <w:lang w:eastAsia="it-IT"/>
          <w14:ligatures w14:val="none"/>
        </w:rPr>
        <w:br/>
        <w:t xml:space="preserve">YouTube: </w:t>
      </w:r>
      <w:hyperlink r:id="rId10" w:tgtFrame="_new" w:history="1">
        <w:r w:rsidR="00527977" w:rsidRPr="00527977">
          <w:rPr>
            <w:rFonts w:ascii="Arial" w:eastAsia="Times New Roman" w:hAnsi="Arial" w:cs="Arial"/>
            <w:color w:val="0000FF"/>
            <w:kern w:val="0"/>
            <w:sz w:val="21"/>
            <w:szCs w:val="21"/>
            <w:u w:val="single"/>
            <w:lang w:eastAsia="it-IT"/>
            <w14:ligatures w14:val="none"/>
          </w:rPr>
          <w:t>https://youtube.com/c/viewconference</w:t>
        </w:r>
      </w:hyperlink>
      <w:r w:rsidR="00527977" w:rsidRPr="00527977">
        <w:rPr>
          <w:rFonts w:ascii="Arial" w:eastAsia="Times New Roman" w:hAnsi="Arial" w:cs="Arial"/>
          <w:kern w:val="0"/>
          <w:sz w:val="21"/>
          <w:szCs w:val="21"/>
          <w:lang w:eastAsia="it-IT"/>
          <w14:ligatures w14:val="none"/>
        </w:rPr>
        <w:br/>
        <w:t>X: @viewconference</w:t>
      </w:r>
      <w:r w:rsidR="00527977" w:rsidRPr="00527977">
        <w:rPr>
          <w:rFonts w:ascii="Arial" w:eastAsia="Times New Roman" w:hAnsi="Arial" w:cs="Arial"/>
          <w:kern w:val="0"/>
          <w:sz w:val="21"/>
          <w:szCs w:val="21"/>
          <w:lang w:eastAsia="it-IT"/>
          <w14:ligatures w14:val="none"/>
        </w:rPr>
        <w:br/>
        <w:t xml:space="preserve">Instagram: </w:t>
      </w:r>
      <w:proofErr w:type="spellStart"/>
      <w:r w:rsidR="00527977" w:rsidRPr="00527977">
        <w:rPr>
          <w:rFonts w:ascii="Arial" w:eastAsia="Times New Roman" w:hAnsi="Arial" w:cs="Arial"/>
          <w:kern w:val="0"/>
          <w:sz w:val="21"/>
          <w:szCs w:val="21"/>
          <w:lang w:eastAsia="it-IT"/>
          <w14:ligatures w14:val="none"/>
        </w:rPr>
        <w:t>view_conference</w:t>
      </w:r>
      <w:proofErr w:type="spellEnd"/>
      <w:r w:rsidR="00527977" w:rsidRPr="00527977">
        <w:rPr>
          <w:rFonts w:ascii="Arial" w:eastAsia="Times New Roman" w:hAnsi="Arial" w:cs="Arial"/>
          <w:kern w:val="0"/>
          <w:sz w:val="21"/>
          <w:szCs w:val="21"/>
          <w:lang w:eastAsia="it-IT"/>
          <w14:ligatures w14:val="none"/>
        </w:rPr>
        <w:br/>
      </w:r>
      <w:proofErr w:type="spellStart"/>
      <w:r w:rsidR="00527977" w:rsidRPr="00527977">
        <w:rPr>
          <w:rFonts w:ascii="Arial" w:eastAsia="Times New Roman" w:hAnsi="Arial" w:cs="Arial"/>
          <w:kern w:val="0"/>
          <w:sz w:val="21"/>
          <w:szCs w:val="21"/>
          <w:lang w:eastAsia="it-IT"/>
          <w14:ligatures w14:val="none"/>
        </w:rPr>
        <w:t>Bluesky</w:t>
      </w:r>
      <w:proofErr w:type="spellEnd"/>
      <w:r w:rsidR="00527977" w:rsidRPr="00527977">
        <w:rPr>
          <w:rFonts w:ascii="Arial" w:eastAsia="Times New Roman" w:hAnsi="Arial" w:cs="Arial"/>
          <w:kern w:val="0"/>
          <w:sz w:val="21"/>
          <w:szCs w:val="21"/>
          <w:lang w:eastAsia="it-IT"/>
          <w14:ligatures w14:val="none"/>
        </w:rPr>
        <w:t xml:space="preserve">: </w:t>
      </w:r>
      <w:proofErr w:type="spellStart"/>
      <w:r w:rsidR="00527977" w:rsidRPr="00527977">
        <w:rPr>
          <w:rFonts w:ascii="Arial" w:eastAsia="Times New Roman" w:hAnsi="Arial" w:cs="Arial"/>
          <w:kern w:val="0"/>
          <w:sz w:val="21"/>
          <w:szCs w:val="21"/>
          <w:lang w:eastAsia="it-IT"/>
          <w14:ligatures w14:val="none"/>
        </w:rPr>
        <w:t>viewconference.bsky.social</w:t>
      </w:r>
      <w:proofErr w:type="spellEnd"/>
      <w:r w:rsidR="00527977" w:rsidRPr="00527977">
        <w:rPr>
          <w:rFonts w:ascii="Arial" w:eastAsia="Times New Roman" w:hAnsi="Arial" w:cs="Arial"/>
          <w:kern w:val="0"/>
          <w:sz w:val="21"/>
          <w:szCs w:val="21"/>
          <w:lang w:eastAsia="it-IT"/>
          <w14:ligatures w14:val="none"/>
        </w:rPr>
        <w:br/>
        <w:t xml:space="preserve">TikTok: </w:t>
      </w:r>
      <w:proofErr w:type="spellStart"/>
      <w:r w:rsidR="00527977" w:rsidRPr="00527977">
        <w:rPr>
          <w:rFonts w:ascii="Arial" w:eastAsia="Times New Roman" w:hAnsi="Arial" w:cs="Arial"/>
          <w:kern w:val="0"/>
          <w:sz w:val="21"/>
          <w:szCs w:val="21"/>
          <w:lang w:eastAsia="it-IT"/>
          <w14:ligatures w14:val="none"/>
        </w:rPr>
        <w:t>VIEWConference</w:t>
      </w:r>
      <w:proofErr w:type="spellEnd"/>
      <w:r w:rsidR="00527977" w:rsidRPr="00527977">
        <w:rPr>
          <w:rFonts w:ascii="Arial" w:eastAsia="Times New Roman" w:hAnsi="Arial" w:cs="Arial"/>
          <w:kern w:val="0"/>
          <w:sz w:val="21"/>
          <w:szCs w:val="21"/>
          <w:lang w:eastAsia="it-IT"/>
          <w14:ligatures w14:val="none"/>
        </w:rPr>
        <w:br/>
        <w:t xml:space="preserve">Newsletter VIEW Conference: </w:t>
      </w:r>
      <w:hyperlink r:id="rId11">
        <w:proofErr w:type="spellStart"/>
        <w:r w:rsidR="00527977">
          <w:rPr>
            <w:rStyle w:val="Collegamentoipertestuale"/>
            <w:rFonts w:ascii="Arial" w:hAnsi="Arial" w:cs="Arial"/>
            <w:sz w:val="21"/>
            <w:szCs w:val="21"/>
          </w:rPr>
          <w:t>Sign</w:t>
        </w:r>
        <w:proofErr w:type="spellEnd"/>
        <w:r w:rsidR="00527977">
          <w:rPr>
            <w:rStyle w:val="Collegamentoipertestuale"/>
            <w:rFonts w:ascii="Arial" w:hAnsi="Arial" w:cs="Arial"/>
            <w:sz w:val="21"/>
            <w:szCs w:val="21"/>
          </w:rPr>
          <w:t xml:space="preserve"> up </w:t>
        </w:r>
        <w:proofErr w:type="spellStart"/>
        <w:r w:rsidR="00527977">
          <w:rPr>
            <w:rStyle w:val="Collegamentoipertestuale"/>
            <w:rFonts w:ascii="Arial" w:hAnsi="Arial" w:cs="Arial"/>
            <w:sz w:val="21"/>
            <w:szCs w:val="21"/>
          </w:rPr>
          <w:t>here</w:t>
        </w:r>
        <w:proofErr w:type="spellEnd"/>
      </w:hyperlink>
      <w:r w:rsidR="00527977">
        <w:rPr>
          <w:rFonts w:ascii="Arial" w:hAnsi="Arial" w:cs="Arial"/>
          <w:sz w:val="21"/>
          <w:szCs w:val="21"/>
        </w:rPr>
        <w:t xml:space="preserve"> </w:t>
      </w:r>
      <w:r w:rsidR="00527977">
        <w:t xml:space="preserve"> </w:t>
      </w:r>
    </w:p>
    <w:p w14:paraId="083E16C7" w14:textId="23C0CE5D" w:rsidR="00527977" w:rsidRPr="00527977" w:rsidRDefault="00527977" w:rsidP="00527977">
      <w:r w:rsidRPr="00527977">
        <w:rPr>
          <w:rFonts w:ascii="Arial" w:eastAsia="Times New Roman" w:hAnsi="Arial" w:cs="Arial"/>
          <w:kern w:val="0"/>
          <w:sz w:val="21"/>
          <w:szCs w:val="21"/>
          <w:lang w:eastAsia="it-IT"/>
          <w14:ligatures w14:val="none"/>
        </w:rPr>
        <w:t>#viewconference2025</w:t>
      </w:r>
    </w:p>
    <w:p w14:paraId="347CBF1D" w14:textId="77777777" w:rsidR="00F57012" w:rsidRDefault="00F57012"/>
    <w:sectPr w:rsidR="00F570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77"/>
    <w:rsid w:val="00023708"/>
    <w:rsid w:val="000C35F9"/>
    <w:rsid w:val="00190D0C"/>
    <w:rsid w:val="002246C8"/>
    <w:rsid w:val="00303A22"/>
    <w:rsid w:val="004C5ADD"/>
    <w:rsid w:val="00527977"/>
    <w:rsid w:val="006C179F"/>
    <w:rsid w:val="00820465"/>
    <w:rsid w:val="008E3922"/>
    <w:rsid w:val="00C422CB"/>
    <w:rsid w:val="00CC1903"/>
    <w:rsid w:val="00D20FB3"/>
    <w:rsid w:val="00DB308D"/>
    <w:rsid w:val="00F57012"/>
    <w:rsid w:val="00F57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E740"/>
  <w15:chartTrackingRefBased/>
  <w15:docId w15:val="{F0C7ACB0-C1A5-1244-9E5A-C9E72984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27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527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52797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2797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unhideWhenUsed/>
    <w:qFormat/>
    <w:rsid w:val="0052797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unhideWhenUsed/>
    <w:qFormat/>
    <w:rsid w:val="0052797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2797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2797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2797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797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52797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52797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2797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rsid w:val="0052797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rsid w:val="0052797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2797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2797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27977"/>
    <w:rPr>
      <w:rFonts w:eastAsiaTheme="majorEastAsia" w:cstheme="majorBidi"/>
      <w:color w:val="272727" w:themeColor="text1" w:themeTint="D8"/>
    </w:rPr>
  </w:style>
  <w:style w:type="paragraph" w:styleId="Titolo">
    <w:name w:val="Title"/>
    <w:basedOn w:val="Normale"/>
    <w:next w:val="Normale"/>
    <w:link w:val="TitoloCarattere"/>
    <w:uiPriority w:val="10"/>
    <w:qFormat/>
    <w:rsid w:val="0052797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2797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2797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2797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2797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27977"/>
    <w:rPr>
      <w:i/>
      <w:iCs/>
      <w:color w:val="404040" w:themeColor="text1" w:themeTint="BF"/>
    </w:rPr>
  </w:style>
  <w:style w:type="paragraph" w:styleId="Paragrafoelenco">
    <w:name w:val="List Paragraph"/>
    <w:basedOn w:val="Normale"/>
    <w:uiPriority w:val="34"/>
    <w:qFormat/>
    <w:rsid w:val="00527977"/>
    <w:pPr>
      <w:ind w:left="720"/>
      <w:contextualSpacing/>
    </w:pPr>
  </w:style>
  <w:style w:type="character" w:styleId="Enfasiintensa">
    <w:name w:val="Intense Emphasis"/>
    <w:basedOn w:val="Carpredefinitoparagrafo"/>
    <w:uiPriority w:val="21"/>
    <w:qFormat/>
    <w:rsid w:val="00527977"/>
    <w:rPr>
      <w:i/>
      <w:iCs/>
      <w:color w:val="0F4761" w:themeColor="accent1" w:themeShade="BF"/>
    </w:rPr>
  </w:style>
  <w:style w:type="paragraph" w:styleId="Citazioneintensa">
    <w:name w:val="Intense Quote"/>
    <w:basedOn w:val="Normale"/>
    <w:next w:val="Normale"/>
    <w:link w:val="CitazioneintensaCarattere"/>
    <w:uiPriority w:val="30"/>
    <w:qFormat/>
    <w:rsid w:val="00527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27977"/>
    <w:rPr>
      <w:i/>
      <w:iCs/>
      <w:color w:val="0F4761" w:themeColor="accent1" w:themeShade="BF"/>
    </w:rPr>
  </w:style>
  <w:style w:type="character" w:styleId="Riferimentointenso">
    <w:name w:val="Intense Reference"/>
    <w:basedOn w:val="Carpredefinitoparagrafo"/>
    <w:uiPriority w:val="32"/>
    <w:qFormat/>
    <w:rsid w:val="00527977"/>
    <w:rPr>
      <w:b/>
      <w:bCs/>
      <w:smallCaps/>
      <w:color w:val="0F4761" w:themeColor="accent1" w:themeShade="BF"/>
      <w:spacing w:val="5"/>
    </w:rPr>
  </w:style>
  <w:style w:type="paragraph" w:styleId="NormaleWeb">
    <w:name w:val="Normal (Web)"/>
    <w:basedOn w:val="Normale"/>
    <w:uiPriority w:val="99"/>
    <w:semiHidden/>
    <w:unhideWhenUsed/>
    <w:rsid w:val="00527977"/>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527977"/>
    <w:rPr>
      <w:b/>
      <w:bCs/>
    </w:rPr>
  </w:style>
  <w:style w:type="character" w:styleId="Collegamentoipertestuale">
    <w:name w:val="Hyperlink"/>
    <w:basedOn w:val="Carpredefinitoparagrafo"/>
    <w:uiPriority w:val="99"/>
    <w:unhideWhenUsed/>
    <w:rsid w:val="00527977"/>
    <w:rPr>
      <w:color w:val="0000FF"/>
      <w:u w:val="single"/>
    </w:rPr>
  </w:style>
  <w:style w:type="character" w:styleId="Enfasicorsivo">
    <w:name w:val="Emphasis"/>
    <w:basedOn w:val="Carpredefinitoparagrafo"/>
    <w:uiPriority w:val="20"/>
    <w:qFormat/>
    <w:rsid w:val="00527977"/>
    <w:rPr>
      <w:i/>
      <w:iCs/>
    </w:rPr>
  </w:style>
  <w:style w:type="character" w:styleId="Menzionenonrisolta">
    <w:name w:val="Unresolved Mention"/>
    <w:basedOn w:val="Carpredefinitoparagrafo"/>
    <w:uiPriority w:val="99"/>
    <w:semiHidden/>
    <w:unhideWhenUsed/>
    <w:rsid w:val="00023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wconference.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iewconference.it/pages/registration?utm_source=chatgpt.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ewconference.it/pages/program?utm_source=chatgpt.com" TargetMode="External"/><Relationship Id="rId11" Type="http://schemas.openxmlformats.org/officeDocument/2006/relationships/hyperlink" Target="https://mailchi.mp/66092d76e49f/viewconference" TargetMode="External"/><Relationship Id="rId5" Type="http://schemas.openxmlformats.org/officeDocument/2006/relationships/hyperlink" Target="https://www.viewconference.it/pages/registration?utm_source=chatgpt.com" TargetMode="External"/><Relationship Id="rId10" Type="http://schemas.openxmlformats.org/officeDocument/2006/relationships/hyperlink" Target="https://youtube.com/c/viewconference?utm_source=chatgpt.com" TargetMode="External"/><Relationship Id="rId4" Type="http://schemas.openxmlformats.org/officeDocument/2006/relationships/image" Target="media/image1.jpeg"/><Relationship Id="rId9" Type="http://schemas.openxmlformats.org/officeDocument/2006/relationships/hyperlink" Target="https://facebook.com/viewconference?utm_source=chatgpt.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2410</Words>
  <Characters>13741</Characters>
  <Application>Microsoft Office Word</Application>
  <DocSecurity>0</DocSecurity>
  <Lines>114</Lines>
  <Paragraphs>32</Paragraphs>
  <ScaleCrop>false</ScaleCrop>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Agù - martina.agu@studio.unibo.it</dc:creator>
  <cp:keywords/>
  <dc:description/>
  <cp:lastModifiedBy>Martina Agù - martina.agu@studio.unibo.it</cp:lastModifiedBy>
  <cp:revision>2</cp:revision>
  <dcterms:created xsi:type="dcterms:W3CDTF">2025-09-16T12:40:00Z</dcterms:created>
  <dcterms:modified xsi:type="dcterms:W3CDTF">2025-09-16T12:40:00Z</dcterms:modified>
</cp:coreProperties>
</file>