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3E8B" w14:textId="77777777" w:rsidR="00FD466B" w:rsidRPr="00FD466B" w:rsidRDefault="00E01B89" w:rsidP="00FD466B">
      <w:pPr>
        <w:pStyle w:val="NormaleWeb"/>
        <w:shd w:val="clear" w:color="auto" w:fill="FFFFFF"/>
        <w:spacing w:before="0" w:beforeAutospacing="0" w:after="0" w:afterAutospacing="0"/>
        <w:rPr>
          <w:rFonts w:asciiTheme="minorHAnsi" w:hAnsiTheme="minorHAnsi" w:cstheme="minorHAnsi"/>
          <w:color w:val="222222"/>
          <w:sz w:val="16"/>
          <w:szCs w:val="16"/>
          <w:lang w:val="it-IT"/>
        </w:rPr>
      </w:pPr>
      <w:r w:rsidRPr="002E5358">
        <w:rPr>
          <w:noProof/>
        </w:rPr>
        <w:drawing>
          <wp:inline distT="0" distB="0" distL="0" distR="0" wp14:anchorId="4F1F8E32" wp14:editId="051B1973">
            <wp:extent cx="5905500" cy="1581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1581150"/>
                    </a:xfrm>
                    <a:prstGeom prst="rect">
                      <a:avLst/>
                    </a:prstGeom>
                    <a:noFill/>
                    <a:ln>
                      <a:noFill/>
                    </a:ln>
                  </pic:spPr>
                </pic:pic>
              </a:graphicData>
            </a:graphic>
          </wp:inline>
        </w:drawing>
      </w:r>
      <w:r w:rsidR="00FD466B" w:rsidRPr="00FD466B">
        <w:rPr>
          <w:rFonts w:asciiTheme="minorHAnsi" w:hAnsiTheme="minorHAnsi" w:cstheme="minorHAnsi"/>
          <w:color w:val="222222"/>
          <w:sz w:val="16"/>
          <w:szCs w:val="16"/>
          <w:lang w:val="it-IT"/>
        </w:rPr>
        <w:t>VIEW CONFERENCE</w:t>
      </w:r>
    </w:p>
    <w:p w14:paraId="1F2F4BB7" w14:textId="77777777" w:rsidR="00FD466B" w:rsidRPr="00FD466B" w:rsidRDefault="00FD466B" w:rsidP="00FD466B">
      <w:pPr>
        <w:pStyle w:val="NormaleWeb"/>
        <w:shd w:val="clear" w:color="auto" w:fill="FFFFFF"/>
        <w:spacing w:before="0" w:beforeAutospacing="0" w:after="0" w:afterAutospacing="0"/>
        <w:rPr>
          <w:rFonts w:asciiTheme="minorHAnsi" w:hAnsiTheme="minorHAnsi" w:cstheme="minorHAnsi"/>
          <w:color w:val="222222"/>
          <w:sz w:val="16"/>
          <w:szCs w:val="16"/>
          <w:lang w:val="it-IT"/>
        </w:rPr>
      </w:pPr>
      <w:r w:rsidRPr="00FD466B">
        <w:rPr>
          <w:rFonts w:asciiTheme="minorHAnsi" w:hAnsiTheme="minorHAnsi" w:cstheme="minorHAnsi"/>
          <w:b/>
          <w:bCs/>
          <w:color w:val="222222"/>
          <w:sz w:val="16"/>
          <w:szCs w:val="16"/>
          <w:lang w:val="it-IT"/>
        </w:rPr>
        <w:t>17-22 Ottobre 2021</w:t>
      </w:r>
    </w:p>
    <w:p w14:paraId="74787090" w14:textId="77777777" w:rsidR="00FD466B" w:rsidRPr="00FD466B" w:rsidRDefault="00FD466B" w:rsidP="00FD466B">
      <w:pPr>
        <w:pStyle w:val="NormaleWeb"/>
        <w:shd w:val="clear" w:color="auto" w:fill="FFFFFF"/>
        <w:spacing w:before="0" w:beforeAutospacing="0" w:after="0" w:afterAutospacing="0"/>
        <w:rPr>
          <w:rFonts w:asciiTheme="minorHAnsi" w:hAnsiTheme="minorHAnsi" w:cstheme="minorHAnsi"/>
          <w:color w:val="222222"/>
          <w:sz w:val="16"/>
          <w:szCs w:val="16"/>
          <w:lang w:val="it-IT"/>
        </w:rPr>
      </w:pPr>
      <w:r w:rsidRPr="00FD466B">
        <w:rPr>
          <w:rFonts w:asciiTheme="minorHAnsi" w:hAnsiTheme="minorHAnsi" w:cstheme="minorHAnsi"/>
          <w:b/>
          <w:bCs/>
          <w:i/>
          <w:iCs/>
          <w:color w:val="222222"/>
          <w:sz w:val="16"/>
          <w:szCs w:val="16"/>
          <w:lang w:val="it-IT"/>
        </w:rPr>
        <w:t>Con preghiera di immediata diffusione:</w:t>
      </w:r>
    </w:p>
    <w:p w14:paraId="4B833049" w14:textId="77777777" w:rsidR="00FD466B" w:rsidRPr="00FD466B" w:rsidRDefault="00FD466B" w:rsidP="00FD466B">
      <w:pPr>
        <w:pStyle w:val="NormaleWeb"/>
        <w:shd w:val="clear" w:color="auto" w:fill="FFFFFF"/>
        <w:spacing w:before="0" w:beforeAutospacing="0" w:after="0" w:afterAutospacing="0" w:line="324" w:lineRule="atLeast"/>
        <w:jc w:val="center"/>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02E0309F" w14:textId="77777777" w:rsidR="00FD466B" w:rsidRPr="00FD466B" w:rsidRDefault="00FD466B" w:rsidP="00FD466B">
      <w:pPr>
        <w:pStyle w:val="NormaleWeb"/>
        <w:shd w:val="clear" w:color="auto" w:fill="FFFFFF"/>
        <w:spacing w:before="0" w:beforeAutospacing="0" w:after="0" w:afterAutospacing="0" w:line="324" w:lineRule="atLeast"/>
        <w:jc w:val="center"/>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6DB5FDE7" w14:textId="77777777" w:rsidR="00FD466B" w:rsidRPr="00FD466B" w:rsidRDefault="00FD466B" w:rsidP="00FD466B">
      <w:pPr>
        <w:pStyle w:val="NormaleWeb"/>
        <w:shd w:val="clear" w:color="auto" w:fill="FFFFFF"/>
        <w:spacing w:before="0" w:beforeAutospacing="0" w:after="0" w:afterAutospacing="0" w:line="324" w:lineRule="atLeast"/>
        <w:jc w:val="center"/>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Il regista e cinque pilastri del team creativo del film Pixar “</w:t>
      </w:r>
      <w:r w:rsidRPr="00FD466B">
        <w:rPr>
          <w:rFonts w:asciiTheme="minorHAnsi" w:hAnsiTheme="minorHAnsi" w:cstheme="minorHAnsi"/>
          <w:b/>
          <w:bCs/>
          <w:i/>
          <w:iCs/>
          <w:color w:val="222222"/>
          <w:sz w:val="22"/>
          <w:szCs w:val="22"/>
          <w:lang w:val="it-IT"/>
        </w:rPr>
        <w:t>Luca</w:t>
      </w:r>
      <w:r w:rsidRPr="00FD466B">
        <w:rPr>
          <w:rFonts w:asciiTheme="minorHAnsi" w:hAnsiTheme="minorHAnsi" w:cstheme="minorHAnsi"/>
          <w:b/>
          <w:bCs/>
          <w:color w:val="222222"/>
          <w:sz w:val="22"/>
          <w:szCs w:val="22"/>
          <w:lang w:val="it-IT"/>
        </w:rPr>
        <w:t>”</w:t>
      </w:r>
      <w:r w:rsidRPr="00FD466B">
        <w:rPr>
          <w:rFonts w:asciiTheme="minorHAnsi" w:hAnsiTheme="minorHAnsi" w:cstheme="minorHAnsi"/>
          <w:color w:val="222222"/>
          <w:sz w:val="22"/>
          <w:szCs w:val="22"/>
          <w:lang w:val="it-IT"/>
        </w:rPr>
        <w:t> </w:t>
      </w:r>
      <w:r w:rsidRPr="00FD466B">
        <w:rPr>
          <w:rFonts w:asciiTheme="minorHAnsi" w:hAnsiTheme="minorHAnsi" w:cstheme="minorHAnsi"/>
          <w:b/>
          <w:bCs/>
          <w:color w:val="222222"/>
          <w:sz w:val="22"/>
          <w:szCs w:val="22"/>
          <w:lang w:val="it-IT"/>
        </w:rPr>
        <w:t>ci invitano a una nuova sessione PreVIEWrigorosamente on line e gratuita</w:t>
      </w:r>
    </w:p>
    <w:p w14:paraId="79DA8552"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4F399C0A"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Torino: VIEW Conference </w:t>
      </w:r>
      <w:r w:rsidRPr="00FD466B">
        <w:rPr>
          <w:rFonts w:asciiTheme="minorHAnsi" w:hAnsiTheme="minorHAnsi" w:cstheme="minorHAnsi"/>
          <w:color w:val="222222"/>
          <w:sz w:val="22"/>
          <w:szCs w:val="22"/>
          <w:lang w:val="it-IT"/>
        </w:rPr>
        <w:t>è orgogliosa di annunciare un nuovo esclusivo evento </w:t>
      </w:r>
      <w:r w:rsidRPr="00FD466B">
        <w:rPr>
          <w:rFonts w:asciiTheme="minorHAnsi" w:hAnsiTheme="minorHAnsi" w:cstheme="minorHAnsi"/>
          <w:b/>
          <w:bCs/>
          <w:color w:val="222222"/>
          <w:sz w:val="22"/>
          <w:szCs w:val="22"/>
          <w:lang w:val="it-IT"/>
        </w:rPr>
        <w:t>PreVIEW</w:t>
      </w:r>
      <w:r w:rsidRPr="00FD466B">
        <w:rPr>
          <w:rFonts w:asciiTheme="minorHAnsi" w:hAnsiTheme="minorHAnsi" w:cstheme="minorHAnsi"/>
          <w:color w:val="222222"/>
          <w:sz w:val="22"/>
          <w:szCs w:val="22"/>
          <w:lang w:val="it-IT"/>
        </w:rPr>
        <w:t>, questa volta in compagnia del regista e del team creativo responsabile del nuovolungometraggio </w:t>
      </w:r>
      <w:r w:rsidRPr="00FD466B">
        <w:rPr>
          <w:rFonts w:asciiTheme="minorHAnsi" w:hAnsiTheme="minorHAnsi" w:cstheme="minorHAnsi"/>
          <w:b/>
          <w:bCs/>
          <w:color w:val="222222"/>
          <w:sz w:val="22"/>
          <w:szCs w:val="22"/>
          <w:lang w:val="it-IT"/>
        </w:rPr>
        <w:t>Disney/Pixar</w:t>
      </w:r>
      <w:r w:rsidRPr="00FD466B">
        <w:rPr>
          <w:rFonts w:asciiTheme="minorHAnsi" w:hAnsiTheme="minorHAnsi" w:cstheme="minorHAnsi"/>
          <w:color w:val="222222"/>
          <w:sz w:val="22"/>
          <w:szCs w:val="22"/>
          <w:lang w:val="it-IT"/>
        </w:rPr>
        <w:t> “Luca”, previsto in streaming su Disney+ il 18 giugno 2021.</w:t>
      </w:r>
    </w:p>
    <w:p w14:paraId="70241235"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La sessione di 90’, totalmente gratuita, si terrà il </w:t>
      </w:r>
      <w:r w:rsidRPr="00FD466B">
        <w:rPr>
          <w:rFonts w:asciiTheme="minorHAnsi" w:hAnsiTheme="minorHAnsi" w:cstheme="minorHAnsi"/>
          <w:b/>
          <w:bCs/>
          <w:color w:val="222222"/>
          <w:sz w:val="22"/>
          <w:szCs w:val="22"/>
          <w:lang w:val="it-IT"/>
        </w:rPr>
        <w:t>21 giugno 2021 in orario 10,00 PDT / 6,00 pm UK / 19,00 CET,</w:t>
      </w:r>
      <w:r w:rsidRPr="00FD466B">
        <w:rPr>
          <w:rFonts w:asciiTheme="minorHAnsi" w:hAnsiTheme="minorHAnsi" w:cstheme="minorHAnsi"/>
          <w:color w:val="222222"/>
          <w:sz w:val="22"/>
          <w:szCs w:val="22"/>
          <w:lang w:val="it-IT"/>
        </w:rPr>
        <w:t> e vedrà in scena il regista </w:t>
      </w:r>
      <w:r w:rsidRPr="00FD466B">
        <w:rPr>
          <w:rFonts w:asciiTheme="minorHAnsi" w:hAnsiTheme="minorHAnsi" w:cstheme="minorHAnsi"/>
          <w:b/>
          <w:bCs/>
          <w:color w:val="222222"/>
          <w:sz w:val="22"/>
          <w:szCs w:val="22"/>
          <w:lang w:val="it-IT"/>
        </w:rPr>
        <w:t>Enrico Casarosa</w:t>
      </w:r>
      <w:r w:rsidRPr="00FD466B">
        <w:rPr>
          <w:rFonts w:asciiTheme="minorHAnsi" w:hAnsiTheme="minorHAnsi" w:cstheme="minorHAnsi"/>
          <w:color w:val="222222"/>
          <w:sz w:val="22"/>
          <w:szCs w:val="22"/>
          <w:lang w:val="it-IT"/>
        </w:rPr>
        <w:t>insieme alla produttrice </w:t>
      </w:r>
      <w:r w:rsidRPr="00FD466B">
        <w:rPr>
          <w:rFonts w:asciiTheme="minorHAnsi" w:hAnsiTheme="minorHAnsi" w:cstheme="minorHAnsi"/>
          <w:b/>
          <w:bCs/>
          <w:color w:val="222222"/>
          <w:sz w:val="22"/>
          <w:szCs w:val="22"/>
          <w:lang w:val="it-IT"/>
        </w:rPr>
        <w:t>Andrea Warren</w:t>
      </w:r>
      <w:r w:rsidRPr="00FD466B">
        <w:rPr>
          <w:rFonts w:asciiTheme="minorHAnsi" w:hAnsiTheme="minorHAnsi" w:cstheme="minorHAnsi"/>
          <w:color w:val="222222"/>
          <w:sz w:val="22"/>
          <w:szCs w:val="22"/>
          <w:lang w:val="it-IT"/>
        </w:rPr>
        <w:t> impegnati in una conversazione virtuale con la production designer </w:t>
      </w:r>
      <w:r w:rsidRPr="00FD466B">
        <w:rPr>
          <w:rFonts w:asciiTheme="minorHAnsi" w:hAnsiTheme="minorHAnsi" w:cstheme="minorHAnsi"/>
          <w:b/>
          <w:bCs/>
          <w:color w:val="222222"/>
          <w:sz w:val="22"/>
          <w:szCs w:val="22"/>
          <w:lang w:val="it-IT"/>
        </w:rPr>
        <w:t>Daniela Strijleva</w:t>
      </w:r>
      <w:r w:rsidRPr="00FD466B">
        <w:rPr>
          <w:rFonts w:asciiTheme="minorHAnsi" w:hAnsiTheme="minorHAnsi" w:cstheme="minorHAnsi"/>
          <w:color w:val="222222"/>
          <w:sz w:val="22"/>
          <w:szCs w:val="22"/>
          <w:lang w:val="it-IT"/>
        </w:rPr>
        <w:t>, il supervisore agli effetti visivi </w:t>
      </w:r>
      <w:r w:rsidRPr="00FD466B">
        <w:rPr>
          <w:rFonts w:asciiTheme="minorHAnsi" w:hAnsiTheme="minorHAnsi" w:cstheme="minorHAnsi"/>
          <w:b/>
          <w:bCs/>
          <w:color w:val="222222"/>
          <w:sz w:val="22"/>
          <w:szCs w:val="22"/>
          <w:lang w:val="it-IT"/>
        </w:rPr>
        <w:t>David Ryu</w:t>
      </w:r>
      <w:r w:rsidRPr="00FD466B">
        <w:rPr>
          <w:rFonts w:asciiTheme="minorHAnsi" w:hAnsiTheme="minorHAnsi" w:cstheme="minorHAnsi"/>
          <w:color w:val="222222"/>
          <w:sz w:val="22"/>
          <w:szCs w:val="22"/>
          <w:lang w:val="it-IT"/>
        </w:rPr>
        <w:t>, la direttrice della fotografia </w:t>
      </w:r>
      <w:r w:rsidRPr="00FD466B">
        <w:rPr>
          <w:rFonts w:asciiTheme="minorHAnsi" w:hAnsiTheme="minorHAnsi" w:cstheme="minorHAnsi"/>
          <w:b/>
          <w:bCs/>
          <w:color w:val="222222"/>
          <w:sz w:val="22"/>
          <w:szCs w:val="22"/>
          <w:lang w:val="it-IT"/>
        </w:rPr>
        <w:t>Kim White</w:t>
      </w:r>
      <w:r w:rsidRPr="00FD466B">
        <w:rPr>
          <w:rFonts w:asciiTheme="minorHAnsi" w:hAnsiTheme="minorHAnsi" w:cstheme="minorHAnsi"/>
          <w:color w:val="222222"/>
          <w:sz w:val="22"/>
          <w:szCs w:val="22"/>
          <w:lang w:val="it-IT"/>
        </w:rPr>
        <w:t> e la character art director </w:t>
      </w:r>
      <w:r w:rsidRPr="00FD466B">
        <w:rPr>
          <w:rFonts w:asciiTheme="minorHAnsi" w:hAnsiTheme="minorHAnsi" w:cstheme="minorHAnsi"/>
          <w:b/>
          <w:bCs/>
          <w:color w:val="222222"/>
          <w:sz w:val="22"/>
          <w:szCs w:val="22"/>
          <w:lang w:val="it-IT"/>
        </w:rPr>
        <w:t>Deanna Marsigliese</w:t>
      </w:r>
      <w:r w:rsidRPr="00FD466B">
        <w:rPr>
          <w:rFonts w:asciiTheme="minorHAnsi" w:hAnsiTheme="minorHAnsi" w:cstheme="minorHAnsi"/>
          <w:color w:val="222222"/>
          <w:sz w:val="22"/>
          <w:szCs w:val="22"/>
          <w:lang w:val="it-IT"/>
        </w:rPr>
        <w:t>.</w:t>
      </w:r>
    </w:p>
    <w:p w14:paraId="32DB6EA5"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Nel corso di questa vivace e divertente conversazione, la squadra discuterà la visione creativa alla base di “Luca”, e condividerà alcuni esclusivi “dietro le quinte” del film, realizzato da un eccezionale team di talentuosi professionisti, tutti operanti rigorosamente da casa durante il periodo di distanziamento forzato causato dall’emergenza Covid.</w:t>
      </w:r>
    </w:p>
    <w:p w14:paraId="27307F4B"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Moderatore dell’incontro sarà </w:t>
      </w:r>
      <w:r w:rsidRPr="00FD466B">
        <w:rPr>
          <w:rFonts w:asciiTheme="minorHAnsi" w:hAnsiTheme="minorHAnsi" w:cstheme="minorHAnsi"/>
          <w:b/>
          <w:bCs/>
          <w:color w:val="222222"/>
          <w:sz w:val="22"/>
          <w:szCs w:val="22"/>
          <w:lang w:val="it-IT"/>
        </w:rPr>
        <w:t>Ramin Zahed</w:t>
      </w:r>
      <w:r w:rsidRPr="00FD466B">
        <w:rPr>
          <w:rFonts w:asciiTheme="minorHAnsi" w:hAnsiTheme="minorHAnsi" w:cstheme="minorHAnsi"/>
          <w:color w:val="222222"/>
          <w:sz w:val="22"/>
          <w:szCs w:val="22"/>
          <w:lang w:val="it-IT"/>
        </w:rPr>
        <w:t>, redattore capo di </w:t>
      </w:r>
      <w:r w:rsidRPr="00FD466B">
        <w:rPr>
          <w:rFonts w:asciiTheme="minorHAnsi" w:hAnsiTheme="minorHAnsi" w:cstheme="minorHAnsi"/>
          <w:b/>
          <w:bCs/>
          <w:color w:val="222222"/>
          <w:sz w:val="22"/>
          <w:szCs w:val="22"/>
          <w:lang w:val="it-IT"/>
        </w:rPr>
        <w:t>Animation Magazine</w:t>
      </w:r>
      <w:r w:rsidRPr="00FD466B">
        <w:rPr>
          <w:rFonts w:asciiTheme="minorHAnsi" w:hAnsiTheme="minorHAnsi" w:cstheme="minorHAnsi"/>
          <w:color w:val="222222"/>
          <w:sz w:val="22"/>
          <w:szCs w:val="22"/>
          <w:lang w:val="it-IT"/>
        </w:rPr>
        <w:t>.</w:t>
      </w:r>
    </w:p>
    <w:p w14:paraId="0A902170"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565F7A36"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Per iscriversi gratuitamene all’evento “Il team creative di Luca” sul sito web di VIEW Conference</w:t>
      </w:r>
    </w:p>
    <w:p w14:paraId="27E0501F"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hyperlink r:id="rId5" w:tgtFrame="_blank" w:history="1">
        <w:r w:rsidRPr="00FD466B">
          <w:rPr>
            <w:rStyle w:val="Collegamentoipertestuale"/>
            <w:rFonts w:asciiTheme="minorHAnsi" w:hAnsiTheme="minorHAnsi" w:cstheme="minorHAnsi"/>
            <w:sz w:val="22"/>
            <w:szCs w:val="22"/>
            <w:lang w:val="it-IT"/>
          </w:rPr>
          <w:t>https://www.viewconference.it/pages/luca</w:t>
        </w:r>
      </w:hyperlink>
      <w:r w:rsidRPr="00FD466B">
        <w:rPr>
          <w:rFonts w:asciiTheme="minorHAnsi" w:hAnsiTheme="minorHAnsi" w:cstheme="minorHAnsi"/>
          <w:color w:val="222222"/>
          <w:sz w:val="22"/>
          <w:szCs w:val="22"/>
          <w:lang w:val="it-IT"/>
        </w:rPr>
        <w:t>. </w:t>
      </w:r>
    </w:p>
    <w:p w14:paraId="636E7B51"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“Luca”</w:t>
      </w:r>
      <w:r w:rsidRPr="00FD466B">
        <w:rPr>
          <w:rFonts w:asciiTheme="minorHAnsi" w:hAnsiTheme="minorHAnsi" w:cstheme="minorHAnsi"/>
          <w:color w:val="222222"/>
          <w:sz w:val="22"/>
          <w:szCs w:val="22"/>
          <w:lang w:val="it-IT"/>
        </w:rPr>
        <w:t> invita gli spettatori a trascorrere un’idilliaca estate a Portorosso, immaginaria località rivierasca italiana in Liguria, dove i due migliori amici </w:t>
      </w:r>
      <w:r w:rsidRPr="00FD466B">
        <w:rPr>
          <w:rFonts w:asciiTheme="minorHAnsi" w:hAnsiTheme="minorHAnsi" w:cstheme="minorHAnsi"/>
          <w:b/>
          <w:bCs/>
          <w:color w:val="222222"/>
          <w:sz w:val="22"/>
          <w:szCs w:val="22"/>
          <w:lang w:val="it-IT"/>
        </w:rPr>
        <w:t>Luca </w:t>
      </w:r>
      <w:r w:rsidRPr="00FD466B">
        <w:rPr>
          <w:rFonts w:asciiTheme="minorHAnsi" w:hAnsiTheme="minorHAnsi" w:cstheme="minorHAnsi"/>
          <w:color w:val="222222"/>
          <w:sz w:val="22"/>
          <w:szCs w:val="22"/>
          <w:lang w:val="it-IT"/>
        </w:rPr>
        <w:t>(Jacob Tremblay) e </w:t>
      </w:r>
      <w:r w:rsidRPr="00FD466B">
        <w:rPr>
          <w:rFonts w:asciiTheme="minorHAnsi" w:hAnsiTheme="minorHAnsi" w:cstheme="minorHAnsi"/>
          <w:b/>
          <w:bCs/>
          <w:color w:val="222222"/>
          <w:sz w:val="22"/>
          <w:szCs w:val="22"/>
          <w:lang w:val="it-IT"/>
        </w:rPr>
        <w:t>Alberto</w:t>
      </w:r>
      <w:r w:rsidRPr="00FD466B">
        <w:rPr>
          <w:rFonts w:asciiTheme="minorHAnsi" w:hAnsiTheme="minorHAnsi" w:cstheme="minorHAnsi"/>
          <w:color w:val="222222"/>
          <w:sz w:val="22"/>
          <w:szCs w:val="22"/>
          <w:lang w:val="it-IT"/>
        </w:rPr>
        <w:t> (Jack Dylan Grazer) si imbarcheranno in un emozionante viaggio alla scoperta di se stessi. Lungo la strada, la loro amicizia sarà messa alla prova dal comune segreto che devono preservare: entrambi in realtà creature di un reame subacqueo, non appartengono davvero al nostro mondo.</w:t>
      </w:r>
    </w:p>
    <w:p w14:paraId="207DCC43"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1511E728"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“Luca si appresta a diventare il film più “rigenerante” della prossima estate – spiega la dottoressa </w:t>
      </w:r>
      <w:r w:rsidRPr="00FD466B">
        <w:rPr>
          <w:rFonts w:asciiTheme="minorHAnsi" w:hAnsiTheme="minorHAnsi" w:cstheme="minorHAnsi"/>
          <w:b/>
          <w:bCs/>
          <w:color w:val="222222"/>
          <w:sz w:val="22"/>
          <w:szCs w:val="22"/>
          <w:lang w:val="it-IT"/>
        </w:rPr>
        <w:t>Maria Elena Gutierrez</w:t>
      </w:r>
      <w:r w:rsidRPr="00FD466B">
        <w:rPr>
          <w:rFonts w:asciiTheme="minorHAnsi" w:hAnsiTheme="minorHAnsi" w:cstheme="minorHAnsi"/>
          <w:color w:val="222222"/>
          <w:sz w:val="22"/>
          <w:szCs w:val="22"/>
          <w:lang w:val="it-IT"/>
        </w:rPr>
        <w:t>, direttrice del simposio – sono entusiasta di poter ospitare Enrico Casarosa e il suo team sul palcoscenico virtuale di VIEW. Senz’altro avranno molte cose da insegnare e da raccontare attraverso le loro storie sulla produzione del film, lasciandoci senz’altro tutti ispirati dal suo messaggio di speranza e amicizia.”</w:t>
      </w:r>
    </w:p>
    <w:p w14:paraId="6ADDA193"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p>
    <w:p w14:paraId="538C7F82"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02020"/>
          <w:sz w:val="22"/>
          <w:szCs w:val="22"/>
          <w:shd w:val="clear" w:color="auto" w:fill="FFFFFF"/>
          <w:lang w:val="it-IT"/>
        </w:rPr>
        <w:t>Per un assaggio dell nostra edizione VIEW Conference 2020 </w:t>
      </w:r>
      <w:r w:rsidRPr="00FD466B">
        <w:rPr>
          <w:rFonts w:asciiTheme="minorHAnsi" w:hAnsiTheme="minorHAnsi" w:cstheme="minorHAnsi"/>
          <w:b/>
          <w:bCs/>
          <w:color w:val="202020"/>
          <w:sz w:val="22"/>
          <w:szCs w:val="22"/>
          <w:shd w:val="clear" w:color="auto" w:fill="FFFFFF"/>
          <w:lang w:val="it-IT"/>
        </w:rPr>
        <w:t>on-demand</w:t>
      </w:r>
      <w:r w:rsidRPr="00FD466B">
        <w:rPr>
          <w:rFonts w:asciiTheme="minorHAnsi" w:hAnsiTheme="minorHAnsi" w:cstheme="minorHAnsi"/>
          <w:color w:val="202020"/>
          <w:sz w:val="22"/>
          <w:szCs w:val="22"/>
          <w:shd w:val="clear" w:color="auto" w:fill="FFFFFF"/>
          <w:lang w:val="it-IT"/>
        </w:rPr>
        <w:t> visita il nostro sito, ci sono 129 sessioni da cui scegliere:</w:t>
      </w:r>
    </w:p>
    <w:p w14:paraId="500488D9"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hyperlink r:id="rId6" w:tgtFrame="_blank" w:history="1">
        <w:r w:rsidRPr="00FD466B">
          <w:rPr>
            <w:rStyle w:val="Collegamentoipertestuale"/>
            <w:rFonts w:asciiTheme="minorHAnsi" w:hAnsiTheme="minorHAnsi" w:cstheme="minorHAnsi"/>
            <w:color w:val="007C89"/>
            <w:sz w:val="22"/>
            <w:szCs w:val="22"/>
            <w:lang w:val="it-IT"/>
          </w:rPr>
          <w:t>https://media.viewconference.it/view2020/</w:t>
        </w:r>
      </w:hyperlink>
    </w:p>
    <w:p w14:paraId="5902D8E1"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p>
    <w:p w14:paraId="5D4706BB"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Questo evento è organizzato in partnership con le OGR Torino e la Pixar Animation Studios.</w:t>
      </w:r>
    </w:p>
    <w:p w14:paraId="08DA095B"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p>
    <w:p w14:paraId="2FA59E3C"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Per maggiori informazioni:</w:t>
      </w:r>
    </w:p>
    <w:p w14:paraId="7FB423C8"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hyperlink r:id="rId7" w:tgtFrame="_blank" w:history="1">
        <w:r w:rsidRPr="00FD466B">
          <w:rPr>
            <w:rStyle w:val="Collegamentoipertestuale"/>
            <w:rFonts w:asciiTheme="minorHAnsi" w:hAnsiTheme="minorHAnsi" w:cstheme="minorHAnsi"/>
            <w:sz w:val="22"/>
            <w:szCs w:val="22"/>
            <w:lang w:val="it-IT"/>
          </w:rPr>
          <w:t>https://www.viewconference.it</w:t>
        </w:r>
      </w:hyperlink>
    </w:p>
    <w:p w14:paraId="3CCDB481"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Iscriviti alla newsletter di VIEW Conference </w:t>
      </w:r>
      <w:hyperlink r:id="rId8" w:tgtFrame="_blank" w:history="1">
        <w:r w:rsidRPr="00FD466B">
          <w:rPr>
            <w:rStyle w:val="Collegamentoipertestuale"/>
            <w:rFonts w:asciiTheme="minorHAnsi" w:hAnsiTheme="minorHAnsi" w:cstheme="minorHAnsi"/>
            <w:sz w:val="22"/>
            <w:szCs w:val="22"/>
            <w:lang w:val="it-IT"/>
          </w:rPr>
          <w:t>qui</w:t>
        </w:r>
      </w:hyperlink>
      <w:r w:rsidRPr="00FD466B">
        <w:rPr>
          <w:rFonts w:asciiTheme="minorHAnsi" w:hAnsiTheme="minorHAnsi" w:cstheme="minorHAnsi"/>
          <w:color w:val="222222"/>
          <w:sz w:val="22"/>
          <w:szCs w:val="22"/>
          <w:lang w:val="it-IT"/>
        </w:rPr>
        <w:t>.</w:t>
      </w:r>
    </w:p>
    <w:p w14:paraId="3A9294A7"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Facebook: </w:t>
      </w:r>
      <w:hyperlink r:id="rId9" w:tgtFrame="_blank" w:history="1">
        <w:r w:rsidRPr="00FD466B">
          <w:rPr>
            <w:rStyle w:val="Collegamentoipertestuale"/>
            <w:rFonts w:asciiTheme="minorHAnsi" w:hAnsiTheme="minorHAnsi" w:cstheme="minorHAnsi"/>
            <w:sz w:val="22"/>
            <w:szCs w:val="22"/>
            <w:lang w:val="it-IT"/>
          </w:rPr>
          <w:t>https://facebook.com/viewconference</w:t>
        </w:r>
      </w:hyperlink>
    </w:p>
    <w:p w14:paraId="245D91B4"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YouTube: </w:t>
      </w:r>
      <w:hyperlink r:id="rId10" w:tgtFrame="_blank" w:history="1">
        <w:r w:rsidRPr="00FD466B">
          <w:rPr>
            <w:rStyle w:val="Collegamentoipertestuale"/>
            <w:rFonts w:asciiTheme="minorHAnsi" w:hAnsiTheme="minorHAnsi" w:cstheme="minorHAnsi"/>
            <w:sz w:val="22"/>
            <w:szCs w:val="22"/>
            <w:lang w:val="it-IT"/>
          </w:rPr>
          <w:t>https://youtube.com/c/viewconference</w:t>
        </w:r>
      </w:hyperlink>
    </w:p>
    <w:p w14:paraId="34AB615C"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rPr>
      </w:pPr>
      <w:r w:rsidRPr="00FD466B">
        <w:rPr>
          <w:rFonts w:asciiTheme="minorHAnsi" w:hAnsiTheme="minorHAnsi" w:cstheme="minorHAnsi"/>
          <w:color w:val="222222"/>
          <w:sz w:val="22"/>
          <w:szCs w:val="22"/>
        </w:rPr>
        <w:t>Twitter: @viewconference</w:t>
      </w:r>
    </w:p>
    <w:p w14:paraId="2DC2DE64"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rPr>
      </w:pPr>
      <w:r w:rsidRPr="00FD466B">
        <w:rPr>
          <w:rFonts w:asciiTheme="minorHAnsi" w:hAnsiTheme="minorHAnsi" w:cstheme="minorHAnsi"/>
          <w:color w:val="222222"/>
          <w:sz w:val="22"/>
          <w:szCs w:val="22"/>
        </w:rPr>
        <w:t>Instagram: view_conference</w:t>
      </w:r>
    </w:p>
    <w:p w14:paraId="27DA5F3F"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rPr>
      </w:pPr>
      <w:r w:rsidRPr="00FD466B">
        <w:rPr>
          <w:rFonts w:asciiTheme="minorHAnsi" w:hAnsiTheme="minorHAnsi" w:cstheme="minorHAnsi"/>
          <w:color w:val="222222"/>
          <w:sz w:val="22"/>
          <w:szCs w:val="22"/>
        </w:rPr>
        <w:t>#viewconference2021</w:t>
      </w:r>
    </w:p>
    <w:p w14:paraId="7F84C136"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rPr>
      </w:pPr>
    </w:p>
    <w:p w14:paraId="22F51FD7"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rPr>
      </w:pPr>
    </w:p>
    <w:p w14:paraId="30D35240"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A proposito di VIEW 2021</w:t>
      </w:r>
    </w:p>
    <w:p w14:paraId="36071E3E"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VIEW Conference, evento internazionale di riferimento relativo a Computer Grafica, storytelling interattivo e immersivo, Animazione, Effetti Visivi, Videogames, Realtà Virtuale, Mista e Aumentata, porta ogni anno in Italia i migliori professionisti di questi settori, riunendoli nella meravigliosa e suggestiva città di Torino nel corso di una settimana ricca di incontri, presentazioni, tavole rotonde e laboratori. L’edizione 2021 di VIEW Conference si terrà dal 17 al 22 ottobre, parte on line e parte ‘in presenza’ presso gli innovativi spazi delle OGR-Officine Grandi Riparazioni di Torino.</w:t>
      </w:r>
    </w:p>
    <w:p w14:paraId="4A2004D1"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p>
    <w:p w14:paraId="4965AD07"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Enrico Casarosa</w:t>
      </w:r>
    </w:p>
    <w:p w14:paraId="5CABBCFC"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Nato e cresciuto a Genova, assai ispirato dall’opera di HayaoMiyazaki, Casarosa a vent’anni si trasferisce a New York per studiare Animazione alla School of Visual Arts and Illustration del Fashion Institute of Technology.  Entra in </w:t>
      </w:r>
      <w:r w:rsidRPr="00FD466B">
        <w:rPr>
          <w:rFonts w:asciiTheme="minorHAnsi" w:hAnsiTheme="minorHAnsi" w:cstheme="minorHAnsi"/>
          <w:b/>
          <w:bCs/>
          <w:color w:val="222222"/>
          <w:sz w:val="22"/>
          <w:szCs w:val="22"/>
          <w:lang w:val="it-IT"/>
        </w:rPr>
        <w:t>Pixar</w:t>
      </w:r>
      <w:r w:rsidRPr="00FD466B">
        <w:rPr>
          <w:rFonts w:asciiTheme="minorHAnsi" w:hAnsiTheme="minorHAnsi" w:cstheme="minorHAnsi"/>
          <w:color w:val="222222"/>
          <w:sz w:val="22"/>
          <w:szCs w:val="22"/>
          <w:lang w:val="it-IT"/>
        </w:rPr>
        <w:t> nel gennaio del 2002, lavorando come story artist in pellicole quali “</w:t>
      </w:r>
      <w:r w:rsidRPr="00FD466B">
        <w:rPr>
          <w:rFonts w:asciiTheme="minorHAnsi" w:hAnsiTheme="minorHAnsi" w:cstheme="minorHAnsi"/>
          <w:i/>
          <w:iCs/>
          <w:color w:val="222222"/>
          <w:sz w:val="22"/>
          <w:szCs w:val="22"/>
          <w:lang w:val="it-IT"/>
        </w:rPr>
        <w:t>Cars”,</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Ratatoulle</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Up</w:t>
      </w:r>
      <w:r w:rsidRPr="00FD466B">
        <w:rPr>
          <w:rFonts w:asciiTheme="minorHAnsi" w:hAnsiTheme="minorHAnsi" w:cstheme="minorHAnsi"/>
          <w:color w:val="222222"/>
          <w:sz w:val="22"/>
          <w:szCs w:val="22"/>
          <w:lang w:val="it-IT"/>
        </w:rPr>
        <w:t>”.Debutta alla regia con il corto “</w:t>
      </w:r>
      <w:r w:rsidRPr="00FD466B">
        <w:rPr>
          <w:rFonts w:asciiTheme="minorHAnsi" w:hAnsiTheme="minorHAnsi" w:cstheme="minorHAnsi"/>
          <w:i/>
          <w:iCs/>
          <w:color w:val="222222"/>
          <w:sz w:val="22"/>
          <w:szCs w:val="22"/>
          <w:lang w:val="it-IT"/>
        </w:rPr>
        <w:t>La Luna</w:t>
      </w:r>
      <w:r w:rsidRPr="00FD466B">
        <w:rPr>
          <w:rFonts w:asciiTheme="minorHAnsi" w:hAnsiTheme="minorHAnsi" w:cstheme="minorHAnsi"/>
          <w:color w:val="222222"/>
          <w:sz w:val="22"/>
          <w:szCs w:val="22"/>
          <w:lang w:val="it-IT"/>
        </w:rPr>
        <w:t>”, candidato all’Oscar, uscito in sala nel 2012 abbinato al film “</w:t>
      </w:r>
      <w:r w:rsidRPr="00FD466B">
        <w:rPr>
          <w:rFonts w:asciiTheme="minorHAnsi" w:hAnsiTheme="minorHAnsi" w:cstheme="minorHAnsi"/>
          <w:i/>
          <w:iCs/>
          <w:color w:val="222222"/>
          <w:sz w:val="22"/>
          <w:szCs w:val="22"/>
          <w:lang w:val="it-IT"/>
        </w:rPr>
        <w:t>Brave- Coraggiosa e ribelle</w:t>
      </w:r>
      <w:r w:rsidRPr="00FD466B">
        <w:rPr>
          <w:rFonts w:asciiTheme="minorHAnsi" w:hAnsiTheme="minorHAnsi" w:cstheme="minorHAnsi"/>
          <w:color w:val="222222"/>
          <w:sz w:val="22"/>
          <w:szCs w:val="22"/>
          <w:lang w:val="it-IT"/>
        </w:rPr>
        <w:t>”. Prima di approdare in Pixar, ha lavorato come storyboard artist in due film prodotti da Blue Sky Studios, “</w:t>
      </w:r>
      <w:r w:rsidRPr="00FD466B">
        <w:rPr>
          <w:rFonts w:asciiTheme="minorHAnsi" w:hAnsiTheme="minorHAnsi" w:cstheme="minorHAnsi"/>
          <w:i/>
          <w:iCs/>
          <w:color w:val="222222"/>
          <w:sz w:val="22"/>
          <w:szCs w:val="22"/>
          <w:lang w:val="it-IT"/>
        </w:rPr>
        <w:t>L’Era glaciale</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Robots</w:t>
      </w:r>
      <w:r w:rsidRPr="00FD466B">
        <w:rPr>
          <w:rFonts w:asciiTheme="minorHAnsi" w:hAnsiTheme="minorHAnsi" w:cstheme="minorHAnsi"/>
          <w:color w:val="222222"/>
          <w:sz w:val="22"/>
          <w:szCs w:val="22"/>
          <w:lang w:val="it-IT"/>
        </w:rPr>
        <w:t>”, e come scenografo e storyboard artist in numerose serie di Disney Channel TV, tra cui “</w:t>
      </w:r>
      <w:r w:rsidRPr="00FD466B">
        <w:rPr>
          <w:rFonts w:asciiTheme="minorHAnsi" w:hAnsiTheme="minorHAnsi" w:cstheme="minorHAnsi"/>
          <w:i/>
          <w:iCs/>
          <w:color w:val="222222"/>
          <w:sz w:val="22"/>
          <w:szCs w:val="22"/>
          <w:lang w:val="it-IT"/>
        </w:rPr>
        <w:t>La carica del 101</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Pepi, Briciola e Jo-Jo</w:t>
      </w:r>
      <w:r w:rsidRPr="00FD466B">
        <w:rPr>
          <w:rFonts w:asciiTheme="minorHAnsi" w:hAnsiTheme="minorHAnsi" w:cstheme="minorHAnsi"/>
          <w:color w:val="222222"/>
          <w:sz w:val="22"/>
          <w:szCs w:val="22"/>
          <w:lang w:val="it-IT"/>
        </w:rPr>
        <w:t>”.</w:t>
      </w:r>
    </w:p>
    <w:p w14:paraId="437DE869"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5049EE51"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Andrea Warren</w:t>
      </w:r>
    </w:p>
    <w:p w14:paraId="3F488207"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Cresciuta a Sioux Falls, in South Dakota, trae le prime ispirazioni grafiche dai libri di </w:t>
      </w:r>
      <w:r w:rsidRPr="00FD466B">
        <w:rPr>
          <w:rFonts w:asciiTheme="minorHAnsi" w:hAnsiTheme="minorHAnsi" w:cstheme="minorHAnsi"/>
          <w:i/>
          <w:iCs/>
          <w:color w:val="222222"/>
          <w:sz w:val="22"/>
          <w:szCs w:val="22"/>
          <w:lang w:val="it-IT"/>
        </w:rPr>
        <w:t>Babar</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Muppet</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Star Wars</w:t>
      </w:r>
      <w:r w:rsidRPr="00FD466B">
        <w:rPr>
          <w:rFonts w:asciiTheme="minorHAnsi" w:hAnsiTheme="minorHAnsi" w:cstheme="minorHAnsi"/>
          <w:color w:val="222222"/>
          <w:sz w:val="22"/>
          <w:szCs w:val="22"/>
          <w:lang w:val="it-IT"/>
        </w:rPr>
        <w:t>, frequentando poi il Westmont College, istituto per le arti liberali di Santa Barbara. Entra in </w:t>
      </w:r>
      <w:r w:rsidRPr="00FD466B">
        <w:rPr>
          <w:rFonts w:asciiTheme="minorHAnsi" w:hAnsiTheme="minorHAnsi" w:cstheme="minorHAnsi"/>
          <w:b/>
          <w:bCs/>
          <w:color w:val="222222"/>
          <w:sz w:val="22"/>
          <w:szCs w:val="22"/>
          <w:lang w:val="it-IT"/>
        </w:rPr>
        <w:t>Pixar</w:t>
      </w:r>
      <w:r w:rsidRPr="00FD466B">
        <w:rPr>
          <w:rFonts w:asciiTheme="minorHAnsi" w:hAnsiTheme="minorHAnsi" w:cstheme="minorHAnsi"/>
          <w:color w:val="222222"/>
          <w:sz w:val="22"/>
          <w:szCs w:val="22"/>
          <w:lang w:val="it-IT"/>
        </w:rPr>
        <w:t> nel 1998, ricoprendo il ruolo di assistente al marketing di produzione del film “</w:t>
      </w:r>
      <w:r w:rsidRPr="00FD466B">
        <w:rPr>
          <w:rFonts w:asciiTheme="minorHAnsi" w:hAnsiTheme="minorHAnsi" w:cstheme="minorHAnsi"/>
          <w:i/>
          <w:iCs/>
          <w:color w:val="222222"/>
          <w:sz w:val="22"/>
          <w:szCs w:val="22"/>
          <w:lang w:val="it-IT"/>
        </w:rPr>
        <w:t>A Bug’s Life</w:t>
      </w:r>
      <w:r w:rsidRPr="00FD466B">
        <w:rPr>
          <w:rFonts w:asciiTheme="minorHAnsi" w:hAnsiTheme="minorHAnsi" w:cstheme="minorHAnsi"/>
          <w:color w:val="222222"/>
          <w:sz w:val="22"/>
          <w:szCs w:val="22"/>
          <w:lang w:val="it-IT"/>
        </w:rPr>
        <w:t>”. La sua carriera prosegue come coordinatrice del dipartimento artistico per il lungometraggio premio Oscar “</w:t>
      </w:r>
      <w:r w:rsidRPr="00FD466B">
        <w:rPr>
          <w:rFonts w:asciiTheme="minorHAnsi" w:hAnsiTheme="minorHAnsi" w:cstheme="minorHAnsi"/>
          <w:i/>
          <w:iCs/>
          <w:color w:val="222222"/>
          <w:sz w:val="22"/>
          <w:szCs w:val="22"/>
          <w:lang w:val="it-IT"/>
        </w:rPr>
        <w:t>Monsters &amp; Co.”,</w:t>
      </w:r>
      <w:r w:rsidRPr="00FD466B">
        <w:rPr>
          <w:rFonts w:asciiTheme="minorHAnsi" w:hAnsiTheme="minorHAnsi" w:cstheme="minorHAnsi"/>
          <w:color w:val="222222"/>
          <w:sz w:val="22"/>
          <w:szCs w:val="22"/>
          <w:lang w:val="it-IT"/>
        </w:rPr>
        <w:t> e quale digitalpainter in “</w:t>
      </w:r>
      <w:r w:rsidRPr="00FD466B">
        <w:rPr>
          <w:rFonts w:asciiTheme="minorHAnsi" w:hAnsiTheme="minorHAnsi" w:cstheme="minorHAnsi"/>
          <w:i/>
          <w:iCs/>
          <w:color w:val="222222"/>
          <w:sz w:val="22"/>
          <w:szCs w:val="22"/>
          <w:lang w:val="it-IT"/>
        </w:rPr>
        <w:t>Alla ricerca di Nemo</w:t>
      </w:r>
      <w:r w:rsidRPr="00FD466B">
        <w:rPr>
          <w:rFonts w:asciiTheme="minorHAnsi" w:hAnsiTheme="minorHAnsi" w:cstheme="minorHAnsi"/>
          <w:color w:val="222222"/>
          <w:sz w:val="22"/>
          <w:szCs w:val="22"/>
          <w:lang w:val="it-IT"/>
        </w:rPr>
        <w:t>”, anch’esso vincitore della statuetta dell’Academy. Accetta il suo primo ruolo organizzativo come responsabile del dipartimento artistico di “</w:t>
      </w:r>
      <w:r w:rsidRPr="00FD466B">
        <w:rPr>
          <w:rFonts w:asciiTheme="minorHAnsi" w:hAnsiTheme="minorHAnsi" w:cstheme="minorHAnsi"/>
          <w:i/>
          <w:iCs/>
          <w:color w:val="222222"/>
          <w:sz w:val="22"/>
          <w:szCs w:val="22"/>
          <w:lang w:val="it-IT"/>
        </w:rPr>
        <w:t>Cars”,</w:t>
      </w:r>
      <w:r w:rsidRPr="00FD466B">
        <w:rPr>
          <w:rFonts w:asciiTheme="minorHAnsi" w:hAnsiTheme="minorHAnsi" w:cstheme="minorHAnsi"/>
          <w:color w:val="222222"/>
          <w:sz w:val="22"/>
          <w:szCs w:val="22"/>
          <w:lang w:val="it-IT"/>
        </w:rPr>
        <w:t> vincitore ai Golden Globes. Diventa poi production manager di altri due film premio Oscar, “</w:t>
      </w:r>
      <w:r w:rsidRPr="00FD466B">
        <w:rPr>
          <w:rFonts w:asciiTheme="minorHAnsi" w:hAnsiTheme="minorHAnsi" w:cstheme="minorHAnsi"/>
          <w:i/>
          <w:iCs/>
          <w:color w:val="222222"/>
          <w:sz w:val="22"/>
          <w:szCs w:val="22"/>
          <w:lang w:val="it-IT"/>
        </w:rPr>
        <w:t>WALL-E”</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Brave-Coraggiosa e ribelle</w:t>
      </w:r>
      <w:r w:rsidRPr="00FD466B">
        <w:rPr>
          <w:rFonts w:asciiTheme="minorHAnsi" w:hAnsiTheme="minorHAnsi" w:cstheme="minorHAnsi"/>
          <w:color w:val="222222"/>
          <w:sz w:val="22"/>
          <w:szCs w:val="22"/>
          <w:lang w:val="it-IT"/>
        </w:rPr>
        <w:t>”. Il suo debutto da produttrice avviene con il corto “</w:t>
      </w:r>
      <w:r w:rsidRPr="00FD466B">
        <w:rPr>
          <w:rFonts w:asciiTheme="minorHAnsi" w:hAnsiTheme="minorHAnsi" w:cstheme="minorHAnsi"/>
          <w:i/>
          <w:iCs/>
          <w:color w:val="222222"/>
          <w:sz w:val="22"/>
          <w:szCs w:val="22"/>
          <w:lang w:val="it-IT"/>
        </w:rPr>
        <w:t>LAVA”,</w:t>
      </w:r>
      <w:r w:rsidRPr="00FD466B">
        <w:rPr>
          <w:rFonts w:asciiTheme="minorHAnsi" w:hAnsiTheme="minorHAnsi" w:cstheme="minorHAnsi"/>
          <w:color w:val="222222"/>
          <w:sz w:val="22"/>
          <w:szCs w:val="22"/>
          <w:lang w:val="it-IT"/>
        </w:rPr>
        <w:t>seguitodal lungometraggio “</w:t>
      </w:r>
      <w:r w:rsidRPr="00FD466B">
        <w:rPr>
          <w:rFonts w:asciiTheme="minorHAnsi" w:hAnsiTheme="minorHAnsi" w:cstheme="minorHAnsi"/>
          <w:i/>
          <w:iCs/>
          <w:color w:val="222222"/>
          <w:sz w:val="22"/>
          <w:szCs w:val="22"/>
          <w:lang w:val="it-IT"/>
        </w:rPr>
        <w:t>Cars 3</w:t>
      </w:r>
      <w:r w:rsidRPr="00FD466B">
        <w:rPr>
          <w:rFonts w:asciiTheme="minorHAnsi" w:hAnsiTheme="minorHAnsi" w:cstheme="minorHAnsi"/>
          <w:color w:val="222222"/>
          <w:sz w:val="22"/>
          <w:szCs w:val="22"/>
          <w:lang w:val="it-IT"/>
        </w:rPr>
        <w:t>”. Prima di Pixar, ha collaborato al lungometraggio Disney </w:t>
      </w:r>
      <w:r w:rsidRPr="00FD466B">
        <w:rPr>
          <w:rFonts w:asciiTheme="minorHAnsi" w:hAnsiTheme="minorHAnsi" w:cstheme="minorHAnsi"/>
          <w:i/>
          <w:iCs/>
          <w:color w:val="222222"/>
          <w:sz w:val="22"/>
          <w:szCs w:val="22"/>
          <w:lang w:val="it-IT"/>
        </w:rPr>
        <w:t>“James e la Pesca Gigante</w:t>
      </w:r>
      <w:r w:rsidRPr="00FD466B">
        <w:rPr>
          <w:rFonts w:asciiTheme="minorHAnsi" w:hAnsiTheme="minorHAnsi" w:cstheme="minorHAnsi"/>
          <w:color w:val="222222"/>
          <w:sz w:val="22"/>
          <w:szCs w:val="22"/>
          <w:lang w:val="it-IT"/>
        </w:rPr>
        <w:t>” e lavorato come web editor per </w:t>
      </w:r>
      <w:r w:rsidRPr="00FD466B">
        <w:rPr>
          <w:rFonts w:asciiTheme="minorHAnsi" w:hAnsiTheme="minorHAnsi" w:cstheme="minorHAnsi"/>
          <w:b/>
          <w:bCs/>
          <w:color w:val="222222"/>
          <w:sz w:val="22"/>
          <w:szCs w:val="22"/>
          <w:lang w:val="it-IT"/>
        </w:rPr>
        <w:t>JavaSoft</w:t>
      </w:r>
      <w:r w:rsidRPr="00FD466B">
        <w:rPr>
          <w:rFonts w:asciiTheme="minorHAnsi" w:hAnsiTheme="minorHAnsi" w:cstheme="minorHAnsi"/>
          <w:color w:val="222222"/>
          <w:sz w:val="22"/>
          <w:szCs w:val="22"/>
          <w:lang w:val="it-IT"/>
        </w:rPr>
        <w:t>.</w:t>
      </w:r>
    </w:p>
    <w:p w14:paraId="5BB10FE5"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32BBBDBA"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lastRenderedPageBreak/>
        <w:t>Daniela Strijleva</w:t>
      </w:r>
    </w:p>
    <w:p w14:paraId="676A53DF"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Trascorre la sua prima infanzia in Bulgaria, prima di studiare animazione classica presso lo Sheridan College di Toronto, Canada, e in seguito trasferirsi negli Stati Uniti. Entra a far parte dei </w:t>
      </w:r>
      <w:r w:rsidRPr="00FD466B">
        <w:rPr>
          <w:rFonts w:asciiTheme="minorHAnsi" w:hAnsiTheme="minorHAnsi" w:cstheme="minorHAnsi"/>
          <w:b/>
          <w:bCs/>
          <w:color w:val="222222"/>
          <w:sz w:val="22"/>
          <w:szCs w:val="22"/>
          <w:lang w:val="it-IT"/>
        </w:rPr>
        <w:t>Pixar Animation Studios</w:t>
      </w:r>
      <w:r w:rsidRPr="00FD466B">
        <w:rPr>
          <w:rFonts w:asciiTheme="minorHAnsi" w:hAnsiTheme="minorHAnsi" w:cstheme="minorHAnsi"/>
          <w:color w:val="222222"/>
          <w:sz w:val="22"/>
          <w:szCs w:val="22"/>
          <w:lang w:val="it-IT"/>
        </w:rPr>
        <w:t> nel 2008, lavorando su diversi progetti tra cui i lungometraggi premio Oscar "</w:t>
      </w:r>
      <w:r w:rsidRPr="00FD466B">
        <w:rPr>
          <w:rFonts w:asciiTheme="minorHAnsi" w:hAnsiTheme="minorHAnsi" w:cstheme="minorHAnsi"/>
          <w:i/>
          <w:iCs/>
          <w:color w:val="222222"/>
          <w:sz w:val="22"/>
          <w:szCs w:val="22"/>
          <w:lang w:val="it-IT"/>
        </w:rPr>
        <w:t>Toy Story 3</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"Coco", “Monsters University”</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Onward- Oltre la magia</w:t>
      </w:r>
      <w:r w:rsidRPr="00FD466B">
        <w:rPr>
          <w:rFonts w:asciiTheme="minorHAnsi" w:hAnsiTheme="minorHAnsi" w:cstheme="minorHAnsi"/>
          <w:color w:val="222222"/>
          <w:sz w:val="22"/>
          <w:szCs w:val="22"/>
          <w:lang w:val="it-IT"/>
        </w:rPr>
        <w:t>". Collabora anche a cortometraggi quali "</w:t>
      </w:r>
      <w:r w:rsidRPr="00FD466B">
        <w:rPr>
          <w:rFonts w:asciiTheme="minorHAnsi" w:hAnsiTheme="minorHAnsi" w:cstheme="minorHAnsi"/>
          <w:i/>
          <w:iCs/>
          <w:color w:val="222222"/>
          <w:sz w:val="22"/>
          <w:szCs w:val="22"/>
          <w:lang w:val="it-IT"/>
        </w:rPr>
        <w:t>La Luna</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Quando la notte incontro il giorno</w:t>
      </w:r>
      <w:r w:rsidRPr="00FD466B">
        <w:rPr>
          <w:rFonts w:asciiTheme="minorHAnsi" w:hAnsiTheme="minorHAnsi" w:cstheme="minorHAnsi"/>
          <w:color w:val="222222"/>
          <w:sz w:val="22"/>
          <w:szCs w:val="22"/>
          <w:lang w:val="it-IT"/>
        </w:rPr>
        <w:t>", entrambi candidati agli Oscar. Prima di Pixar, Strijleva vanta una lunga esperienza nell'industria canadese, soprattutto nel campo nell'animazione 2D, per la quale realizza numerosi spot televisivi, e collabora con il prestigioso National Film Board of Canada.</w:t>
      </w:r>
    </w:p>
    <w:p w14:paraId="752080E7"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Kim White</w:t>
      </w:r>
    </w:p>
    <w:p w14:paraId="7AFE1786"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Cresciuta a Lakewood, in Colorado, e ispirata fin dall’infanzia dai classici film d'animazione Disney, consegue un baccalaureato in Belle Arti Presso il Kansas City Art Institute, continuando poi gli studi alla School of the Art Institute di Chicago dove ottiene un Master in Belle Arti. Entra a far parte dei </w:t>
      </w:r>
      <w:r w:rsidRPr="00FD466B">
        <w:rPr>
          <w:rFonts w:asciiTheme="minorHAnsi" w:hAnsiTheme="minorHAnsi" w:cstheme="minorHAnsi"/>
          <w:b/>
          <w:bCs/>
          <w:color w:val="222222"/>
          <w:sz w:val="22"/>
          <w:szCs w:val="22"/>
          <w:lang w:val="it-IT"/>
        </w:rPr>
        <w:t>Pixar Animation Studios</w:t>
      </w:r>
      <w:r w:rsidRPr="00FD466B">
        <w:rPr>
          <w:rFonts w:asciiTheme="minorHAnsi" w:hAnsiTheme="minorHAnsi" w:cstheme="minorHAnsi"/>
          <w:color w:val="222222"/>
          <w:sz w:val="22"/>
          <w:szCs w:val="22"/>
          <w:lang w:val="it-IT"/>
        </w:rPr>
        <w:t> nel 1997, quale membro dei team di Modeling e Illuminazione nel film "</w:t>
      </w:r>
      <w:r w:rsidRPr="00FD466B">
        <w:rPr>
          <w:rFonts w:asciiTheme="minorHAnsi" w:hAnsiTheme="minorHAnsi" w:cstheme="minorHAnsi"/>
          <w:i/>
          <w:iCs/>
          <w:color w:val="222222"/>
          <w:sz w:val="22"/>
          <w:szCs w:val="22"/>
          <w:lang w:val="it-IT"/>
        </w:rPr>
        <w:t>A Bug's Life"</w:t>
      </w:r>
      <w:r w:rsidRPr="00FD466B">
        <w:rPr>
          <w:rFonts w:asciiTheme="minorHAnsi" w:hAnsiTheme="minorHAnsi" w:cstheme="minorHAnsi"/>
          <w:color w:val="222222"/>
          <w:sz w:val="22"/>
          <w:szCs w:val="22"/>
          <w:lang w:val="it-IT"/>
        </w:rPr>
        <w:t>. Da allora ha collaborato a diversi lungometraggi di successo, tra cui "</w:t>
      </w:r>
      <w:r w:rsidRPr="00FD466B">
        <w:rPr>
          <w:rFonts w:asciiTheme="minorHAnsi" w:hAnsiTheme="minorHAnsi" w:cstheme="minorHAnsi"/>
          <w:i/>
          <w:iCs/>
          <w:color w:val="222222"/>
          <w:sz w:val="22"/>
          <w:szCs w:val="22"/>
          <w:lang w:val="it-IT"/>
        </w:rPr>
        <w:t>Toy Story 2</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Monsters &amp; Co</w:t>
      </w:r>
      <w:r w:rsidRPr="00FD466B">
        <w:rPr>
          <w:rFonts w:asciiTheme="minorHAnsi" w:hAnsiTheme="minorHAnsi" w:cstheme="minorHAnsi"/>
          <w:color w:val="222222"/>
          <w:sz w:val="22"/>
          <w:szCs w:val="22"/>
          <w:lang w:val="it-IT"/>
        </w:rPr>
        <w:t>.", e alle pellicole premio Oscar "</w:t>
      </w:r>
      <w:r w:rsidRPr="00FD466B">
        <w:rPr>
          <w:rFonts w:asciiTheme="minorHAnsi" w:hAnsiTheme="minorHAnsi" w:cstheme="minorHAnsi"/>
          <w:i/>
          <w:iCs/>
          <w:color w:val="222222"/>
          <w:sz w:val="22"/>
          <w:szCs w:val="22"/>
          <w:lang w:val="it-IT"/>
        </w:rPr>
        <w:t>Alla ricerca di Nemo</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Gli Incredibili</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Ratatouille</w:t>
      </w:r>
      <w:r w:rsidRPr="00FD466B">
        <w:rPr>
          <w:rFonts w:asciiTheme="minorHAnsi" w:hAnsiTheme="minorHAnsi" w:cstheme="minorHAnsi"/>
          <w:color w:val="222222"/>
          <w:sz w:val="22"/>
          <w:szCs w:val="22"/>
          <w:lang w:val="it-IT"/>
        </w:rPr>
        <w:t>”. E’ stata poi direttrice della Fotografia e dell'Illuminazione in altri tre progetti premiati con la statuetta dell’Academy: "</w:t>
      </w:r>
      <w:r w:rsidRPr="00FD466B">
        <w:rPr>
          <w:rFonts w:asciiTheme="minorHAnsi" w:hAnsiTheme="minorHAnsi" w:cstheme="minorHAnsi"/>
          <w:i/>
          <w:iCs/>
          <w:color w:val="222222"/>
          <w:sz w:val="22"/>
          <w:szCs w:val="22"/>
          <w:lang w:val="it-IT"/>
        </w:rPr>
        <w:t>Toy Story 3</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Inside Out</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Cars 3</w:t>
      </w:r>
      <w:r w:rsidRPr="00FD466B">
        <w:rPr>
          <w:rFonts w:asciiTheme="minorHAnsi" w:hAnsiTheme="minorHAnsi" w:cstheme="minorHAnsi"/>
          <w:color w:val="222222"/>
          <w:sz w:val="22"/>
          <w:szCs w:val="22"/>
          <w:lang w:val="it-IT"/>
        </w:rPr>
        <w:t>". Prima di entrare in Pixar, ha lavorato per </w:t>
      </w:r>
      <w:r w:rsidRPr="00FD466B">
        <w:rPr>
          <w:rFonts w:asciiTheme="minorHAnsi" w:hAnsiTheme="minorHAnsi" w:cstheme="minorHAnsi"/>
          <w:b/>
          <w:bCs/>
          <w:color w:val="222222"/>
          <w:sz w:val="22"/>
          <w:szCs w:val="22"/>
          <w:lang w:val="it-IT"/>
        </w:rPr>
        <w:t>Sierra On-Line</w:t>
      </w:r>
      <w:r w:rsidRPr="00FD466B">
        <w:rPr>
          <w:rFonts w:asciiTheme="minorHAnsi" w:hAnsiTheme="minorHAnsi" w:cstheme="minorHAnsi"/>
          <w:color w:val="222222"/>
          <w:sz w:val="22"/>
          <w:szCs w:val="22"/>
          <w:lang w:val="it-IT"/>
        </w:rPr>
        <w:t> contribuendo allo sviluppo di numerosi videogame avventurosi per pc.</w:t>
      </w:r>
    </w:p>
    <w:p w14:paraId="00D96865"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David Ryu</w:t>
      </w:r>
    </w:p>
    <w:p w14:paraId="2F868FC8"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Cresce a Tustin, in California, assai influenzato dai film di "</w:t>
      </w:r>
      <w:r w:rsidRPr="00FD466B">
        <w:rPr>
          <w:rFonts w:asciiTheme="minorHAnsi" w:hAnsiTheme="minorHAnsi" w:cstheme="minorHAnsi"/>
          <w:i/>
          <w:iCs/>
          <w:color w:val="222222"/>
          <w:sz w:val="22"/>
          <w:szCs w:val="22"/>
          <w:lang w:val="it-IT"/>
        </w:rPr>
        <w:t>Star Wars</w:t>
      </w:r>
      <w:r w:rsidRPr="00FD466B">
        <w:rPr>
          <w:rFonts w:asciiTheme="minorHAnsi" w:hAnsiTheme="minorHAnsi" w:cstheme="minorHAnsi"/>
          <w:color w:val="222222"/>
          <w:sz w:val="22"/>
          <w:szCs w:val="22"/>
          <w:lang w:val="it-IT"/>
        </w:rPr>
        <w:t>", iscrivendosi poi all'Università di Harvard. Nel suo percorso di studi trascorre un internato presso </w:t>
      </w:r>
      <w:r w:rsidRPr="00FD466B">
        <w:rPr>
          <w:rFonts w:asciiTheme="minorHAnsi" w:hAnsiTheme="minorHAnsi" w:cstheme="minorHAnsi"/>
          <w:b/>
          <w:bCs/>
          <w:color w:val="222222"/>
          <w:sz w:val="22"/>
          <w:szCs w:val="22"/>
          <w:lang w:val="it-IT"/>
        </w:rPr>
        <w:t>Electronic Arts</w:t>
      </w:r>
      <w:r w:rsidRPr="00FD466B">
        <w:rPr>
          <w:rFonts w:asciiTheme="minorHAnsi" w:hAnsiTheme="minorHAnsi" w:cstheme="minorHAnsi"/>
          <w:color w:val="222222"/>
          <w:sz w:val="22"/>
          <w:szCs w:val="22"/>
          <w:lang w:val="it-IT"/>
        </w:rPr>
        <w:t> e </w:t>
      </w:r>
      <w:r w:rsidRPr="00FD466B">
        <w:rPr>
          <w:rFonts w:asciiTheme="minorHAnsi" w:hAnsiTheme="minorHAnsi" w:cstheme="minorHAnsi"/>
          <w:b/>
          <w:bCs/>
          <w:color w:val="222222"/>
          <w:sz w:val="22"/>
          <w:szCs w:val="22"/>
          <w:lang w:val="it-IT"/>
        </w:rPr>
        <w:t>Microsoft</w:t>
      </w:r>
      <w:r w:rsidRPr="00FD466B">
        <w:rPr>
          <w:rFonts w:asciiTheme="minorHAnsi" w:hAnsiTheme="minorHAnsi" w:cstheme="minorHAnsi"/>
          <w:color w:val="222222"/>
          <w:sz w:val="22"/>
          <w:szCs w:val="22"/>
          <w:lang w:val="it-IT"/>
        </w:rPr>
        <w:t>, lavorando brevemente sul software Microsoft Word e al videogame ispirato al campione di golf Tiger Woods. Entra a far parte dei </w:t>
      </w:r>
      <w:r w:rsidRPr="00FD466B">
        <w:rPr>
          <w:rFonts w:asciiTheme="minorHAnsi" w:hAnsiTheme="minorHAnsi" w:cstheme="minorHAnsi"/>
          <w:b/>
          <w:bCs/>
          <w:color w:val="222222"/>
          <w:sz w:val="22"/>
          <w:szCs w:val="22"/>
          <w:lang w:val="it-IT"/>
        </w:rPr>
        <w:t>Pixar Animation Studios</w:t>
      </w:r>
      <w:r w:rsidRPr="00FD466B">
        <w:rPr>
          <w:rFonts w:asciiTheme="minorHAnsi" w:hAnsiTheme="minorHAnsi" w:cstheme="minorHAnsi"/>
          <w:color w:val="222222"/>
          <w:sz w:val="22"/>
          <w:szCs w:val="22"/>
          <w:lang w:val="it-IT"/>
        </w:rPr>
        <w:t> nel 2001. Dopo aver lavorato nel reparto tecnico come ingegnere ai software grafici, collabora a una varietà di lungometraggi premiati con l’Oscar: charactershading artist in "</w:t>
      </w:r>
      <w:r w:rsidRPr="00FD466B">
        <w:rPr>
          <w:rFonts w:asciiTheme="minorHAnsi" w:hAnsiTheme="minorHAnsi" w:cstheme="minorHAnsi"/>
          <w:i/>
          <w:iCs/>
          <w:color w:val="222222"/>
          <w:sz w:val="22"/>
          <w:szCs w:val="22"/>
          <w:lang w:val="it-IT"/>
        </w:rPr>
        <w:t>Alla ricerca di Nemo</w:t>
      </w:r>
      <w:r w:rsidRPr="00FD466B">
        <w:rPr>
          <w:rFonts w:asciiTheme="minorHAnsi" w:hAnsiTheme="minorHAnsi" w:cstheme="minorHAnsi"/>
          <w:color w:val="222222"/>
          <w:sz w:val="22"/>
          <w:szCs w:val="22"/>
          <w:lang w:val="it-IT"/>
        </w:rPr>
        <w:t>" e crowds technical director in </w:t>
      </w:r>
      <w:r w:rsidRPr="00FD466B">
        <w:rPr>
          <w:rFonts w:asciiTheme="minorHAnsi" w:hAnsiTheme="minorHAnsi" w:cstheme="minorHAnsi"/>
          <w:i/>
          <w:iCs/>
          <w:color w:val="222222"/>
          <w:sz w:val="22"/>
          <w:szCs w:val="22"/>
          <w:lang w:val="it-IT"/>
        </w:rPr>
        <w:t>“Ratatouille”</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WALL-E".</w:t>
      </w:r>
      <w:r w:rsidRPr="00FD466B">
        <w:rPr>
          <w:rFonts w:asciiTheme="minorHAnsi" w:hAnsiTheme="minorHAnsi" w:cstheme="minorHAnsi"/>
          <w:color w:val="222222"/>
          <w:sz w:val="22"/>
          <w:szCs w:val="22"/>
          <w:lang w:val="it-IT"/>
        </w:rPr>
        <w:t> Lavora in seguito sulla tecnologia globale del premio Oscar "</w:t>
      </w:r>
      <w:r w:rsidRPr="00FD466B">
        <w:rPr>
          <w:rFonts w:asciiTheme="minorHAnsi" w:hAnsiTheme="minorHAnsi" w:cstheme="minorHAnsi"/>
          <w:i/>
          <w:iCs/>
          <w:color w:val="222222"/>
          <w:sz w:val="22"/>
          <w:szCs w:val="22"/>
          <w:lang w:val="it-IT"/>
        </w:rPr>
        <w:t>Up</w:t>
      </w:r>
      <w:r w:rsidRPr="00FD466B">
        <w:rPr>
          <w:rFonts w:asciiTheme="minorHAnsi" w:hAnsiTheme="minorHAnsi" w:cstheme="minorHAnsi"/>
          <w:color w:val="222222"/>
          <w:sz w:val="22"/>
          <w:szCs w:val="22"/>
          <w:lang w:val="it-IT"/>
        </w:rPr>
        <w:t>", dirige le riprese in piano sequenza di "</w:t>
      </w:r>
      <w:r w:rsidRPr="00FD466B">
        <w:rPr>
          <w:rFonts w:asciiTheme="minorHAnsi" w:hAnsiTheme="minorHAnsi" w:cstheme="minorHAnsi"/>
          <w:i/>
          <w:iCs/>
          <w:color w:val="222222"/>
          <w:sz w:val="22"/>
          <w:szCs w:val="22"/>
          <w:lang w:val="it-IT"/>
        </w:rPr>
        <w:t>Toy  Story 3</w:t>
      </w:r>
      <w:r w:rsidRPr="00FD466B">
        <w:rPr>
          <w:rFonts w:asciiTheme="minorHAnsi" w:hAnsiTheme="minorHAnsi" w:cstheme="minorHAnsi"/>
          <w:color w:val="222222"/>
          <w:sz w:val="22"/>
          <w:szCs w:val="22"/>
          <w:lang w:val="it-IT"/>
        </w:rPr>
        <w:t>", ed è ancora supervisore tecnologico globale per "Monsters </w:t>
      </w:r>
      <w:r w:rsidRPr="00FD466B">
        <w:rPr>
          <w:rFonts w:asciiTheme="minorHAnsi" w:hAnsiTheme="minorHAnsi" w:cstheme="minorHAnsi"/>
          <w:i/>
          <w:iCs/>
          <w:color w:val="222222"/>
          <w:sz w:val="22"/>
          <w:szCs w:val="22"/>
          <w:lang w:val="it-IT"/>
        </w:rPr>
        <w:t>University</w:t>
      </w:r>
      <w:r w:rsidRPr="00FD466B">
        <w:rPr>
          <w:rFonts w:asciiTheme="minorHAnsi" w:hAnsiTheme="minorHAnsi" w:cstheme="minorHAnsi"/>
          <w:color w:val="222222"/>
          <w:sz w:val="22"/>
          <w:szCs w:val="22"/>
          <w:lang w:val="it-IT"/>
        </w:rPr>
        <w:t>". Soprattutto, supervisiona il processo di transizione dello studio verso un totale tracciamento del rendering ambientale nel film “</w:t>
      </w:r>
      <w:r w:rsidRPr="00FD466B">
        <w:rPr>
          <w:rFonts w:asciiTheme="minorHAnsi" w:hAnsiTheme="minorHAnsi" w:cstheme="minorHAnsi"/>
          <w:i/>
          <w:iCs/>
          <w:color w:val="222222"/>
          <w:sz w:val="22"/>
          <w:szCs w:val="22"/>
          <w:lang w:val="it-IT"/>
        </w:rPr>
        <w:t>Alla ricerca di Dory</w:t>
      </w:r>
      <w:r w:rsidRPr="00FD466B">
        <w:rPr>
          <w:rFonts w:asciiTheme="minorHAnsi" w:hAnsiTheme="minorHAnsi" w:cstheme="minorHAnsi"/>
          <w:color w:val="222222"/>
          <w:sz w:val="22"/>
          <w:szCs w:val="22"/>
          <w:lang w:val="it-IT"/>
        </w:rPr>
        <w:t>”.</w:t>
      </w:r>
    </w:p>
    <w:p w14:paraId="5846C220"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 </w:t>
      </w:r>
    </w:p>
    <w:p w14:paraId="2D921C22"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b/>
          <w:bCs/>
          <w:color w:val="222222"/>
          <w:sz w:val="22"/>
          <w:szCs w:val="22"/>
          <w:lang w:val="it-IT"/>
        </w:rPr>
        <w:t>Deanna Marsigliese</w:t>
      </w:r>
    </w:p>
    <w:p w14:paraId="594DFFB2" w14:textId="77777777" w:rsidR="00FD466B" w:rsidRPr="00FD466B" w:rsidRDefault="00FD466B" w:rsidP="00FD466B">
      <w:pPr>
        <w:pStyle w:val="NormaleWeb"/>
        <w:shd w:val="clear" w:color="auto" w:fill="FFFFFF"/>
        <w:spacing w:before="0" w:beforeAutospacing="0" w:after="0" w:afterAutospacing="0" w:line="324" w:lineRule="atLeast"/>
        <w:rPr>
          <w:rFonts w:asciiTheme="minorHAnsi" w:hAnsiTheme="minorHAnsi" w:cstheme="minorHAnsi"/>
          <w:color w:val="222222"/>
          <w:sz w:val="22"/>
          <w:szCs w:val="22"/>
          <w:lang w:val="it-IT"/>
        </w:rPr>
      </w:pPr>
      <w:r w:rsidRPr="00FD466B">
        <w:rPr>
          <w:rFonts w:asciiTheme="minorHAnsi" w:hAnsiTheme="minorHAnsi" w:cstheme="minorHAnsi"/>
          <w:color w:val="222222"/>
          <w:sz w:val="22"/>
          <w:szCs w:val="22"/>
          <w:lang w:val="it-IT"/>
        </w:rPr>
        <w:t>Studia Animazione classica a Toronto, presso lo Sheridan College, e Animazione 3D al Seneca College. Attualmente risiede a San Francisco, in California. Entra a </w:t>
      </w:r>
      <w:r w:rsidRPr="00FD466B">
        <w:rPr>
          <w:rFonts w:asciiTheme="minorHAnsi" w:hAnsiTheme="minorHAnsi" w:cstheme="minorHAnsi"/>
          <w:b/>
          <w:bCs/>
          <w:color w:val="222222"/>
          <w:sz w:val="22"/>
          <w:szCs w:val="22"/>
          <w:lang w:val="it-IT"/>
        </w:rPr>
        <w:t>Pixar</w:t>
      </w:r>
      <w:r w:rsidRPr="00FD466B">
        <w:rPr>
          <w:rFonts w:asciiTheme="minorHAnsi" w:hAnsiTheme="minorHAnsi" w:cstheme="minorHAnsi"/>
          <w:color w:val="222222"/>
          <w:sz w:val="22"/>
          <w:szCs w:val="22"/>
          <w:lang w:val="it-IT"/>
        </w:rPr>
        <w:t> nel 2012, contribuendo a pellicole ‘da Oscar’ quali "</w:t>
      </w:r>
      <w:r w:rsidRPr="00FD466B">
        <w:rPr>
          <w:rFonts w:asciiTheme="minorHAnsi" w:hAnsiTheme="minorHAnsi" w:cstheme="minorHAnsi"/>
          <w:i/>
          <w:iCs/>
          <w:color w:val="222222"/>
          <w:sz w:val="22"/>
          <w:szCs w:val="22"/>
          <w:lang w:val="it-IT"/>
        </w:rPr>
        <w:t>Inside Out</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Toy Story 4</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Soul</w:t>
      </w:r>
      <w:r w:rsidRPr="00FD466B">
        <w:rPr>
          <w:rFonts w:asciiTheme="minorHAnsi" w:hAnsiTheme="minorHAnsi" w:cstheme="minorHAnsi"/>
          <w:color w:val="222222"/>
          <w:sz w:val="22"/>
          <w:szCs w:val="22"/>
          <w:lang w:val="it-IT"/>
        </w:rPr>
        <w:t>", e ad altri blockbuster come "</w:t>
      </w:r>
      <w:r w:rsidRPr="00FD466B">
        <w:rPr>
          <w:rFonts w:asciiTheme="minorHAnsi" w:hAnsiTheme="minorHAnsi" w:cstheme="minorHAnsi"/>
          <w:i/>
          <w:iCs/>
          <w:color w:val="222222"/>
          <w:sz w:val="22"/>
          <w:szCs w:val="22"/>
          <w:lang w:val="it-IT"/>
        </w:rPr>
        <w:t>Il viaggio di Arlo</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"Alla ricerca di Dory</w:t>
      </w:r>
      <w:r w:rsidRPr="00FD466B">
        <w:rPr>
          <w:rFonts w:asciiTheme="minorHAnsi" w:hAnsiTheme="minorHAnsi" w:cstheme="minorHAnsi"/>
          <w:color w:val="222222"/>
          <w:sz w:val="22"/>
          <w:szCs w:val="22"/>
          <w:lang w:val="it-IT"/>
        </w:rPr>
        <w:t>", "</w:t>
      </w:r>
      <w:r w:rsidRPr="00FD466B">
        <w:rPr>
          <w:rFonts w:asciiTheme="minorHAnsi" w:hAnsiTheme="minorHAnsi" w:cstheme="minorHAnsi"/>
          <w:i/>
          <w:iCs/>
          <w:color w:val="222222"/>
          <w:sz w:val="22"/>
          <w:szCs w:val="22"/>
          <w:lang w:val="it-IT"/>
        </w:rPr>
        <w:t>Gli Incredibili 2"</w:t>
      </w:r>
      <w:r w:rsidRPr="00FD466B">
        <w:rPr>
          <w:rFonts w:asciiTheme="minorHAnsi" w:hAnsiTheme="minorHAnsi" w:cstheme="minorHAnsi"/>
          <w:color w:val="222222"/>
          <w:sz w:val="22"/>
          <w:szCs w:val="22"/>
          <w:lang w:val="it-IT"/>
        </w:rPr>
        <w:t> e "</w:t>
      </w:r>
      <w:r w:rsidRPr="00FD466B">
        <w:rPr>
          <w:rFonts w:asciiTheme="minorHAnsi" w:hAnsiTheme="minorHAnsi" w:cstheme="minorHAnsi"/>
          <w:i/>
          <w:iCs/>
          <w:color w:val="222222"/>
          <w:sz w:val="22"/>
          <w:szCs w:val="22"/>
          <w:lang w:val="it-IT"/>
        </w:rPr>
        <w:t>Onward-Oltre la magia</w:t>
      </w:r>
      <w:r w:rsidRPr="00FD466B">
        <w:rPr>
          <w:rFonts w:asciiTheme="minorHAnsi" w:hAnsiTheme="minorHAnsi" w:cstheme="minorHAnsi"/>
          <w:color w:val="222222"/>
          <w:sz w:val="22"/>
          <w:szCs w:val="22"/>
          <w:lang w:val="it-IT"/>
        </w:rPr>
        <w:t>". In precedenza, ha ricoperto il ruolo di animatrice di personaggi 2D e character designer in un’ampia varietà di progetti cinematografici, televisivi e pubblicitari.  È stata per sei anni anche docente universitaria di Animazione classica presso il Seneca College di Toronto, in Canada, e tuttora conduce numerosi workshop in tutto il mondo.</w:t>
      </w:r>
    </w:p>
    <w:p w14:paraId="2057241C" w14:textId="77777777" w:rsidR="00FD466B" w:rsidRPr="00FD466B" w:rsidRDefault="00FD466B" w:rsidP="00FD466B">
      <w:pPr>
        <w:pStyle w:val="NormaleWeb"/>
        <w:shd w:val="clear" w:color="auto" w:fill="FFFFFF"/>
        <w:spacing w:before="0" w:beforeAutospacing="0" w:after="0" w:afterAutospacing="0" w:line="324" w:lineRule="atLeast"/>
        <w:rPr>
          <w:rFonts w:ascii="Arial" w:hAnsi="Arial" w:cs="Arial"/>
          <w:color w:val="222222"/>
          <w:sz w:val="27"/>
          <w:szCs w:val="27"/>
          <w:lang w:val="it-IT"/>
        </w:rPr>
      </w:pPr>
      <w:r w:rsidRPr="00FD466B">
        <w:rPr>
          <w:rFonts w:ascii="Arial" w:hAnsi="Arial" w:cs="Arial"/>
          <w:color w:val="222222"/>
          <w:sz w:val="27"/>
          <w:szCs w:val="27"/>
          <w:lang w:val="it-IT"/>
        </w:rPr>
        <w:t> </w:t>
      </w:r>
    </w:p>
    <w:p w14:paraId="1AA4C019" w14:textId="4A1114D9" w:rsidR="0021583F" w:rsidRPr="0021583F" w:rsidRDefault="0021583F" w:rsidP="00FD466B">
      <w:pPr>
        <w:spacing w:after="0" w:line="240" w:lineRule="auto"/>
        <w:rPr>
          <w:lang w:val="it-IT"/>
        </w:rPr>
      </w:pPr>
    </w:p>
    <w:p w14:paraId="3D6A3EC6" w14:textId="77777777" w:rsidR="0021583F" w:rsidRPr="0021583F" w:rsidRDefault="0021583F" w:rsidP="0021583F">
      <w:pPr>
        <w:rPr>
          <w:lang w:val="it-IT"/>
        </w:rPr>
      </w:pPr>
      <w:r w:rsidRPr="0021583F">
        <w:rPr>
          <w:b/>
          <w:bCs/>
          <w:lang w:val="it-IT"/>
        </w:rPr>
        <w:t>A proposito di VIEW 2021</w:t>
      </w:r>
    </w:p>
    <w:p w14:paraId="2FF6F48B" w14:textId="77777777" w:rsidR="0021583F" w:rsidRPr="0021583F" w:rsidRDefault="0021583F" w:rsidP="0021583F">
      <w:pPr>
        <w:rPr>
          <w:lang w:val="it-IT"/>
        </w:rPr>
      </w:pPr>
      <w:r w:rsidRPr="0021583F">
        <w:rPr>
          <w:lang w:val="it-IT"/>
        </w:rPr>
        <w:t xml:space="preserve">VIEW Conference, evento internazionale di riferimento relativo a Computer Grafica, storytelling interattivo e immersivo, Animazione, Effetti Visivi, Videogames, Realtà Virtuale, Mista e Aumentata, porta ogni anno in Italia i migliori professionisti di questi settori, riunendoli nella meravigliosa e suggestiva città di Torino nel </w:t>
      </w:r>
      <w:r w:rsidRPr="0021583F">
        <w:rPr>
          <w:lang w:val="it-IT"/>
        </w:rPr>
        <w:lastRenderedPageBreak/>
        <w:t>corso di una settimana ricca di incontri, presentazioni, tavole rotonde e laboratori. L’edizione 2021 di VIEW Conference si terrà dal 17 al 22 ottobre, parte on line e parte ‘in presenza’ presso gli innovativi spazi delle OGR-Officine Grandi Riparazioni di Torino.</w:t>
      </w:r>
    </w:p>
    <w:p w14:paraId="30103E55" w14:textId="77777777" w:rsidR="0021583F" w:rsidRPr="0021583F" w:rsidRDefault="0021583F" w:rsidP="0021583F">
      <w:pPr>
        <w:rPr>
          <w:lang w:val="it-IT"/>
        </w:rPr>
      </w:pPr>
      <w:r w:rsidRPr="0021583F">
        <w:rPr>
          <w:b/>
          <w:bCs/>
          <w:lang w:val="it-IT"/>
        </w:rPr>
        <w:t>Per maggiori informazioni:</w:t>
      </w:r>
    </w:p>
    <w:p w14:paraId="7A340171" w14:textId="77777777" w:rsidR="0021583F" w:rsidRPr="0021583F" w:rsidRDefault="00FD466B" w:rsidP="0021583F">
      <w:pPr>
        <w:rPr>
          <w:lang w:val="it-IT"/>
        </w:rPr>
      </w:pPr>
      <w:hyperlink r:id="rId11" w:tgtFrame="_blank" w:history="1">
        <w:r w:rsidR="0021583F" w:rsidRPr="0021583F">
          <w:rPr>
            <w:rStyle w:val="Collegamentoipertestuale"/>
            <w:lang w:val="it-IT"/>
          </w:rPr>
          <w:t>https://www.viewconference.it</w:t>
        </w:r>
      </w:hyperlink>
    </w:p>
    <w:p w14:paraId="38283F97" w14:textId="77777777" w:rsidR="0021583F" w:rsidRPr="0021583F" w:rsidRDefault="0021583F" w:rsidP="0021583F">
      <w:pPr>
        <w:rPr>
          <w:lang w:val="it-IT"/>
        </w:rPr>
      </w:pPr>
      <w:r w:rsidRPr="0021583F">
        <w:rPr>
          <w:lang w:val="it-IT"/>
        </w:rPr>
        <w:t xml:space="preserve">Iscriviti alla newsletter di VIEW Conference </w:t>
      </w:r>
      <w:hyperlink r:id="rId12" w:history="1">
        <w:r w:rsidRPr="0021583F">
          <w:rPr>
            <w:rStyle w:val="Collegamentoipertestuale"/>
            <w:lang w:val="it-IT"/>
          </w:rPr>
          <w:t>qui</w:t>
        </w:r>
      </w:hyperlink>
      <w:r w:rsidRPr="0021583F">
        <w:rPr>
          <w:lang w:val="it-IT"/>
        </w:rPr>
        <w:t>.</w:t>
      </w:r>
    </w:p>
    <w:p w14:paraId="7B1C614A" w14:textId="77777777" w:rsidR="0021583F" w:rsidRPr="0021583F" w:rsidRDefault="0021583F" w:rsidP="0021583F">
      <w:pPr>
        <w:rPr>
          <w:lang w:val="it-IT"/>
        </w:rPr>
      </w:pPr>
      <w:r w:rsidRPr="0021583F">
        <w:rPr>
          <w:lang w:val="it-IT"/>
        </w:rPr>
        <w:t>Facebook: </w:t>
      </w:r>
      <w:hyperlink r:id="rId13" w:tgtFrame="_blank" w:history="1">
        <w:r w:rsidRPr="0021583F">
          <w:rPr>
            <w:rStyle w:val="Collegamentoipertestuale"/>
            <w:lang w:val="it-IT"/>
          </w:rPr>
          <w:t>https://facebook.com/viewconference</w:t>
        </w:r>
      </w:hyperlink>
    </w:p>
    <w:p w14:paraId="0ACD4122" w14:textId="77777777" w:rsidR="0021583F" w:rsidRPr="0021583F" w:rsidRDefault="0021583F" w:rsidP="0021583F">
      <w:pPr>
        <w:rPr>
          <w:lang w:val="it-IT"/>
        </w:rPr>
      </w:pPr>
      <w:r w:rsidRPr="0021583F">
        <w:rPr>
          <w:lang w:val="it-IT"/>
        </w:rPr>
        <w:t>YouTube: </w:t>
      </w:r>
      <w:hyperlink r:id="rId14" w:tgtFrame="_blank" w:history="1">
        <w:r w:rsidRPr="0021583F">
          <w:rPr>
            <w:rStyle w:val="Collegamentoipertestuale"/>
            <w:lang w:val="it-IT"/>
          </w:rPr>
          <w:t>https://youtube.com/c/viewconference</w:t>
        </w:r>
      </w:hyperlink>
    </w:p>
    <w:p w14:paraId="7F486288" w14:textId="77777777" w:rsidR="0021583F" w:rsidRPr="0021583F" w:rsidRDefault="0021583F" w:rsidP="0021583F">
      <w:r w:rsidRPr="0021583F">
        <w:rPr>
          <w:lang w:val="en-US"/>
        </w:rPr>
        <w:t>Twitter: @viewconference</w:t>
      </w:r>
    </w:p>
    <w:p w14:paraId="16F8E98E" w14:textId="77777777" w:rsidR="0021583F" w:rsidRPr="0021583F" w:rsidRDefault="0021583F" w:rsidP="0021583F">
      <w:r w:rsidRPr="0021583F">
        <w:rPr>
          <w:lang w:val="en-US"/>
        </w:rPr>
        <w:t>Instagram: view_conference</w:t>
      </w:r>
    </w:p>
    <w:p w14:paraId="10CA0258" w14:textId="31EFBB4F" w:rsidR="009D2D62" w:rsidRDefault="0021583F" w:rsidP="0021583F">
      <w:pPr>
        <w:rPr>
          <w:lang w:val="en-US"/>
        </w:rPr>
      </w:pPr>
      <w:r w:rsidRPr="0021583F">
        <w:rPr>
          <w:lang w:val="en-US"/>
        </w:rPr>
        <w:t>#viewconference2021</w:t>
      </w:r>
    </w:p>
    <w:p w14:paraId="54F18E27" w14:textId="51E760CF" w:rsidR="00FD466B" w:rsidRDefault="00FD466B" w:rsidP="0021583F">
      <w:pPr>
        <w:rPr>
          <w:lang w:val="en-US"/>
        </w:rPr>
      </w:pPr>
    </w:p>
    <w:p w14:paraId="3479BB98" w14:textId="5C6DCEB0" w:rsidR="00FD466B" w:rsidRPr="0021583F" w:rsidRDefault="00FD466B" w:rsidP="0021583F">
      <w:r>
        <w:rPr>
          <w:noProof/>
        </w:rPr>
        <w:drawing>
          <wp:inline distT="0" distB="0" distL="0" distR="0" wp14:anchorId="4F555D78" wp14:editId="4527A358">
            <wp:extent cx="6120130" cy="34423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sectPr w:rsidR="00FD466B" w:rsidRPr="0021583F" w:rsidSect="00D465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2D"/>
    <w:rsid w:val="0021583F"/>
    <w:rsid w:val="009D2D62"/>
    <w:rsid w:val="00C81A2D"/>
    <w:rsid w:val="00D465C7"/>
    <w:rsid w:val="00E01B89"/>
    <w:rsid w:val="00FD466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A3BD"/>
  <w15:chartTrackingRefBased/>
  <w15:docId w15:val="{51B466B9-D100-4C69-90AA-1944B12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21583F"/>
    <w:rPr>
      <w:color w:val="0000FF"/>
      <w:u w:val="single"/>
    </w:rPr>
  </w:style>
  <w:style w:type="character" w:styleId="Menzionenonrisolta">
    <w:name w:val="Unresolved Mention"/>
    <w:basedOn w:val="Carpredefinitoparagrafo"/>
    <w:uiPriority w:val="99"/>
    <w:semiHidden/>
    <w:unhideWhenUsed/>
    <w:rsid w:val="0021583F"/>
    <w:rPr>
      <w:color w:val="605E5C"/>
      <w:shd w:val="clear" w:color="auto" w:fill="E1DFDD"/>
    </w:rPr>
  </w:style>
  <w:style w:type="character" w:styleId="Collegamentovisitato">
    <w:name w:val="FollowedHyperlink"/>
    <w:basedOn w:val="Carpredefinitoparagrafo"/>
    <w:uiPriority w:val="99"/>
    <w:semiHidden/>
    <w:unhideWhenUsed/>
    <w:rsid w:val="00215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0505">
      <w:bodyDiv w:val="1"/>
      <w:marLeft w:val="0"/>
      <w:marRight w:val="0"/>
      <w:marTop w:val="0"/>
      <w:marBottom w:val="0"/>
      <w:divBdr>
        <w:top w:val="none" w:sz="0" w:space="0" w:color="auto"/>
        <w:left w:val="none" w:sz="0" w:space="0" w:color="auto"/>
        <w:bottom w:val="none" w:sz="0" w:space="0" w:color="auto"/>
        <w:right w:val="none" w:sz="0" w:space="0" w:color="auto"/>
      </w:divBdr>
      <w:divsChild>
        <w:div w:id="494033236">
          <w:marLeft w:val="0"/>
          <w:marRight w:val="0"/>
          <w:marTop w:val="0"/>
          <w:marBottom w:val="0"/>
          <w:divBdr>
            <w:top w:val="none" w:sz="0" w:space="0" w:color="auto"/>
            <w:left w:val="none" w:sz="0" w:space="0" w:color="auto"/>
            <w:bottom w:val="none" w:sz="0" w:space="0" w:color="auto"/>
            <w:right w:val="none" w:sz="0" w:space="0" w:color="auto"/>
          </w:divBdr>
        </w:div>
      </w:divsChild>
    </w:div>
    <w:div w:id="1292520280">
      <w:bodyDiv w:val="1"/>
      <w:marLeft w:val="0"/>
      <w:marRight w:val="0"/>
      <w:marTop w:val="0"/>
      <w:marBottom w:val="0"/>
      <w:divBdr>
        <w:top w:val="none" w:sz="0" w:space="0" w:color="auto"/>
        <w:left w:val="none" w:sz="0" w:space="0" w:color="auto"/>
        <w:bottom w:val="none" w:sz="0" w:space="0" w:color="auto"/>
        <w:right w:val="none" w:sz="0" w:space="0" w:color="auto"/>
      </w:divBdr>
    </w:div>
    <w:div w:id="20389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66092d76e49f/viewconference" TargetMode="External"/><Relationship Id="rId13" Type="http://schemas.openxmlformats.org/officeDocument/2006/relationships/hyperlink" Target="https://facebook.com/viewconference" TargetMode="External"/><Relationship Id="rId3" Type="http://schemas.openxmlformats.org/officeDocument/2006/relationships/webSettings" Target="webSettings.xml"/><Relationship Id="rId7" Type="http://schemas.openxmlformats.org/officeDocument/2006/relationships/hyperlink" Target="https://www.viewconference.it/" TargetMode="External"/><Relationship Id="rId12" Type="http://schemas.openxmlformats.org/officeDocument/2006/relationships/hyperlink" Target="https://mailchi.mp/66092d76e49f/viewconferen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mail.us3.list-manage.com/track/click?u=f07ac94ea449762391ca68bf3&amp;id=44f6af2121&amp;e=9c34f7e60c" TargetMode="External"/><Relationship Id="rId11" Type="http://schemas.openxmlformats.org/officeDocument/2006/relationships/hyperlink" Target="https://www.viewconference.it/" TargetMode="External"/><Relationship Id="rId5" Type="http://schemas.openxmlformats.org/officeDocument/2006/relationships/hyperlink" Target="https://www.viewconference.it/pages/luca" TargetMode="External"/><Relationship Id="rId15" Type="http://schemas.openxmlformats.org/officeDocument/2006/relationships/image" Target="media/image2.jpeg"/><Relationship Id="rId10" Type="http://schemas.openxmlformats.org/officeDocument/2006/relationships/hyperlink" Target="https://youtube.com/c/viewconference" TargetMode="External"/><Relationship Id="rId4" Type="http://schemas.openxmlformats.org/officeDocument/2006/relationships/image" Target="media/image1.jpeg"/><Relationship Id="rId9" Type="http://schemas.openxmlformats.org/officeDocument/2006/relationships/hyperlink" Target="https://facebook.com/viewconference" TargetMode="External"/><Relationship Id="rId14" Type="http://schemas.openxmlformats.org/officeDocument/2006/relationships/hyperlink" Target="https://youtube.com/c/viewconferen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Chiara Andolfi</dc:creator>
  <cp:keywords/>
  <dc:description/>
  <cp:lastModifiedBy>Riccardo Russiano</cp:lastModifiedBy>
  <cp:revision>4</cp:revision>
  <dcterms:created xsi:type="dcterms:W3CDTF">2021-06-08T11:44:00Z</dcterms:created>
  <dcterms:modified xsi:type="dcterms:W3CDTF">2021-06-15T06:46:00Z</dcterms:modified>
</cp:coreProperties>
</file>