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3FCCA6" w14:textId="77777777" w:rsidR="00000000" w:rsidRDefault="00C85457">
      <w:pPr>
        <w:pStyle w:val="BodyText"/>
        <w:rPr>
          <w:color w:val="222222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58F47992" wp14:editId="35E8AEE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942965" cy="1597025"/>
            <wp:effectExtent l="0" t="0" r="0" b="0"/>
            <wp:wrapTopAndBottom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597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685">
        <w:rPr>
          <w:rFonts w:ascii="Arial" w:eastAsia="Times New Roman" w:hAnsi="Arial" w:cs="Arial"/>
          <w:b/>
          <w:color w:val="222222"/>
          <w:sz w:val="27"/>
          <w:szCs w:val="27"/>
        </w:rPr>
        <w:t>VIEW Conference presenta la sua quarta PreVIEW: un incontro online gratuito con Peter Ramsey, regista di "</w:t>
      </w:r>
      <w:r w:rsidR="00572685">
        <w:rPr>
          <w:rFonts w:ascii="Arial" w:eastAsia="Times New Roman" w:hAnsi="Arial" w:cs="Arial"/>
          <w:b/>
          <w:i/>
          <w:color w:val="222222"/>
          <w:sz w:val="27"/>
          <w:szCs w:val="27"/>
        </w:rPr>
        <w:t>Spider-Man- Un nuovo universo"</w:t>
      </w:r>
      <w:r w:rsidR="00572685">
        <w:rPr>
          <w:rFonts w:ascii="Arial" w:eastAsia="Times New Roman" w:hAnsi="Arial" w:cs="Arial"/>
          <w:b/>
          <w:color w:val="222222"/>
          <w:sz w:val="27"/>
          <w:szCs w:val="27"/>
        </w:rPr>
        <w:t>!</w:t>
      </w:r>
    </w:p>
    <w:p w14:paraId="3A9ADE3D" w14:textId="77777777" w:rsidR="00000000" w:rsidRDefault="00572685">
      <w:pPr>
        <w:pStyle w:val="BodyText"/>
        <w:rPr>
          <w:rFonts w:cs="Calibri"/>
          <w:b/>
          <w:color w:val="222222"/>
        </w:rPr>
      </w:pPr>
      <w:r>
        <w:rPr>
          <w:color w:val="222222"/>
        </w:rPr>
        <w:t> </w:t>
      </w:r>
    </w:p>
    <w:p w14:paraId="624C8D25" w14:textId="77777777" w:rsidR="00000000" w:rsidRDefault="00572685">
      <w:pPr>
        <w:pStyle w:val="BodyText"/>
        <w:rPr>
          <w:color w:val="222222"/>
        </w:rPr>
      </w:pPr>
      <w:r>
        <w:rPr>
          <w:rFonts w:cs="Calibri"/>
          <w:b/>
          <w:color w:val="222222"/>
        </w:rPr>
        <w:t>Torino:</w:t>
      </w:r>
      <w:r>
        <w:rPr>
          <w:color w:val="222222"/>
        </w:rPr>
        <w:t> </w:t>
      </w:r>
      <w:r>
        <w:rPr>
          <w:rFonts w:cs="Calibri"/>
          <w:color w:val="222222"/>
        </w:rPr>
        <w:t>Sono aperte le iscrizioni per l'esclusivo evento online in cui il regista premio Oscar </w:t>
      </w:r>
      <w:r>
        <w:rPr>
          <w:rFonts w:cs="Calibri"/>
          <w:b/>
          <w:color w:val="222222"/>
        </w:rPr>
        <w:t>Peter Ramsey</w:t>
      </w:r>
      <w:r>
        <w:rPr>
          <w:rFonts w:cs="Calibri"/>
          <w:color w:val="222222"/>
        </w:rPr>
        <w:t> discute</w:t>
      </w:r>
      <w:r>
        <w:rPr>
          <w:rFonts w:cs="Calibri"/>
          <w:color w:val="222222"/>
        </w:rPr>
        <w:t>rà del proprio straordinario percorso professionale, compresa l'acclamata regia (con </w:t>
      </w:r>
      <w:r>
        <w:rPr>
          <w:rFonts w:cs="Calibri"/>
          <w:b/>
          <w:color w:val="222222"/>
        </w:rPr>
        <w:t>Bob Persichetti</w:t>
      </w:r>
      <w:r>
        <w:rPr>
          <w:rFonts w:cs="Calibri"/>
          <w:color w:val="222222"/>
        </w:rPr>
        <w:t> e </w:t>
      </w:r>
      <w:r>
        <w:rPr>
          <w:rFonts w:cs="Calibri"/>
          <w:b/>
          <w:color w:val="222222"/>
        </w:rPr>
        <w:t>Rodney Rothman</w:t>
      </w:r>
      <w:r>
        <w:rPr>
          <w:rFonts w:cs="Calibri"/>
          <w:color w:val="222222"/>
        </w:rPr>
        <w:t>) del lungometraggio animato "</w:t>
      </w:r>
      <w:r>
        <w:rPr>
          <w:rFonts w:cs="Calibri"/>
          <w:b/>
          <w:i/>
          <w:color w:val="222222"/>
        </w:rPr>
        <w:t>Spider-Man: Un nuovo universo"</w:t>
      </w:r>
    </w:p>
    <w:p w14:paraId="2DCFAD1E" w14:textId="77777777" w:rsidR="00000000" w:rsidRDefault="00572685">
      <w:pPr>
        <w:pStyle w:val="BodyText"/>
        <w:rPr>
          <w:rFonts w:cs="Calibri"/>
          <w:color w:val="222222"/>
        </w:rPr>
      </w:pPr>
      <w:r>
        <w:rPr>
          <w:color w:val="222222"/>
        </w:rPr>
        <w:t> “</w:t>
      </w:r>
      <w:r>
        <w:rPr>
          <w:rFonts w:cs="Calibri"/>
          <w:i/>
          <w:color w:val="222222"/>
        </w:rPr>
        <w:t>Peter è un maestro della narrazione</w:t>
      </w:r>
      <w:r>
        <w:rPr>
          <w:color w:val="222222"/>
        </w:rPr>
        <w:t> </w:t>
      </w:r>
      <w:r>
        <w:rPr>
          <w:rFonts w:cs="Calibri"/>
          <w:color w:val="222222"/>
        </w:rPr>
        <w:t>- le parole della direttrice di VIEW, do</w:t>
      </w:r>
      <w:r>
        <w:rPr>
          <w:rFonts w:cs="Calibri"/>
          <w:color w:val="222222"/>
        </w:rPr>
        <w:t>tt ssa </w:t>
      </w:r>
      <w:r>
        <w:rPr>
          <w:rFonts w:cs="Calibri"/>
          <w:b/>
          <w:color w:val="222222"/>
        </w:rPr>
        <w:t>Maria Elena Gutierrez</w:t>
      </w:r>
      <w:r>
        <w:rPr>
          <w:rFonts w:cs="Calibri"/>
          <w:color w:val="222222"/>
        </w:rPr>
        <w:t> - </w:t>
      </w:r>
      <w:r>
        <w:rPr>
          <w:rFonts w:cs="Calibri"/>
          <w:i/>
          <w:color w:val="222222"/>
        </w:rPr>
        <w:t>Ascoltarlo mentre racconta della sua passione per il cinema e per la regia costituisce un autentico privilegio</w:t>
      </w:r>
      <w:r>
        <w:rPr>
          <w:rFonts w:cs="Calibri"/>
          <w:color w:val="222222"/>
        </w:rPr>
        <w:t>.”</w:t>
      </w:r>
    </w:p>
    <w:p w14:paraId="1331283A" w14:textId="77777777" w:rsidR="00000000" w:rsidRDefault="00572685">
      <w:pPr>
        <w:pStyle w:val="BodyText"/>
        <w:rPr>
          <w:rFonts w:cs="Calibri"/>
          <w:b/>
          <w:color w:val="222222"/>
        </w:rPr>
      </w:pPr>
      <w:r>
        <w:rPr>
          <w:rFonts w:cs="Calibri"/>
          <w:color w:val="222222"/>
        </w:rPr>
        <w:t>Durante questa sessione 'dal vivo' - ultima di una serie di </w:t>
      </w:r>
      <w:r>
        <w:rPr>
          <w:rFonts w:cs="Calibri"/>
          <w:b/>
          <w:color w:val="222222"/>
        </w:rPr>
        <w:t>PreVIEW </w:t>
      </w:r>
      <w:r>
        <w:rPr>
          <w:rFonts w:cs="Calibri"/>
          <w:color w:val="222222"/>
        </w:rPr>
        <w:t>speciali che stanno conducendo il pubblico v</w:t>
      </w:r>
      <w:r>
        <w:rPr>
          <w:rFonts w:cs="Calibri"/>
          <w:color w:val="222222"/>
        </w:rPr>
        <w:t>erso il simposio annuale vero e proprio, in ottobre – Ramsey sarà presente per una conversazione virtuale con </w:t>
      </w:r>
      <w:r>
        <w:rPr>
          <w:rFonts w:cs="Calibri"/>
          <w:b/>
          <w:color w:val="222222"/>
        </w:rPr>
        <w:t>Saint John Walker</w:t>
      </w:r>
      <w:r>
        <w:rPr>
          <w:rFonts w:cs="Calibri"/>
          <w:color w:val="222222"/>
        </w:rPr>
        <w:t>, Vice Preside e Direttore di </w:t>
      </w:r>
      <w:r>
        <w:rPr>
          <w:rFonts w:cs="Calibri"/>
          <w:b/>
          <w:color w:val="222222"/>
        </w:rPr>
        <w:t>Escape Studios</w:t>
      </w:r>
      <w:r>
        <w:rPr>
          <w:rFonts w:cs="Calibri"/>
          <w:color w:val="222222"/>
        </w:rPr>
        <w:t>. Risponderà inoltre a una serie di domande selezionate tra quelle inviate al sito we</w:t>
      </w:r>
      <w:r>
        <w:rPr>
          <w:rFonts w:cs="Calibri"/>
          <w:color w:val="222222"/>
        </w:rPr>
        <w:t>b di VIEW durante l'incontro.</w:t>
      </w:r>
    </w:p>
    <w:p w14:paraId="5FE0E1C1" w14:textId="77777777" w:rsidR="00000000" w:rsidRDefault="00572685">
      <w:pPr>
        <w:pStyle w:val="BodyText"/>
        <w:rPr>
          <w:rFonts w:cs="Calibri"/>
          <w:color w:val="222222"/>
        </w:rPr>
      </w:pPr>
      <w:r>
        <w:rPr>
          <w:rFonts w:cs="Calibri"/>
          <w:b/>
          <w:color w:val="222222"/>
        </w:rPr>
        <w:t>L'evento si terrà sabato 29 agosto 2020 nel seguente orario: 10:00 PDT / 18:00 UK / 19:00 CET - e verrà trasmesso globalmente in live streaming. La registrazione è completamente gratuita.</w:t>
      </w:r>
    </w:p>
    <w:p w14:paraId="51419B27" w14:textId="77777777" w:rsidR="00000000" w:rsidRDefault="00572685">
      <w:pPr>
        <w:pStyle w:val="BodyText"/>
        <w:rPr>
          <w:rFonts w:cs="Calibri"/>
          <w:color w:val="222222"/>
        </w:rPr>
      </w:pPr>
      <w:r>
        <w:rPr>
          <w:rFonts w:cs="Calibri"/>
          <w:color w:val="222222"/>
        </w:rPr>
        <w:t xml:space="preserve">All'inizio della sua carriera, Ramsey </w:t>
      </w:r>
      <w:r>
        <w:rPr>
          <w:rFonts w:cs="Calibri"/>
          <w:color w:val="222222"/>
        </w:rPr>
        <w:t>ha lavorato come storyboard artist su un impressionante catalogo di film live-action, tra cui </w:t>
      </w:r>
      <w:r>
        <w:rPr>
          <w:rFonts w:cs="Calibri"/>
          <w:i/>
          <w:color w:val="222222"/>
        </w:rPr>
        <w:t>"Fuoco assassino</w:t>
      </w:r>
      <w:r>
        <w:rPr>
          <w:rFonts w:cs="Calibri"/>
          <w:color w:val="222222"/>
        </w:rPr>
        <w:t>", "</w:t>
      </w:r>
      <w:r>
        <w:rPr>
          <w:rFonts w:cs="Calibri"/>
          <w:i/>
          <w:color w:val="222222"/>
        </w:rPr>
        <w:t>Boyz n the Hood- Strade violente</w:t>
      </w:r>
      <w:r>
        <w:rPr>
          <w:rFonts w:cs="Calibri"/>
          <w:color w:val="222222"/>
        </w:rPr>
        <w:t>", "</w:t>
      </w:r>
      <w:r>
        <w:rPr>
          <w:rFonts w:cs="Calibri"/>
          <w:i/>
          <w:color w:val="222222"/>
        </w:rPr>
        <w:t>Dracula di Bram Stoker</w:t>
      </w:r>
      <w:r>
        <w:rPr>
          <w:rFonts w:cs="Calibri"/>
          <w:color w:val="222222"/>
        </w:rPr>
        <w:t>", "</w:t>
      </w:r>
      <w:r>
        <w:rPr>
          <w:rFonts w:cs="Calibri"/>
          <w:i/>
          <w:color w:val="222222"/>
        </w:rPr>
        <w:t>Minority Report",</w:t>
      </w:r>
      <w:r>
        <w:rPr>
          <w:rFonts w:cs="Calibri"/>
          <w:color w:val="222222"/>
        </w:rPr>
        <w:t>"</w:t>
      </w:r>
      <w:r>
        <w:rPr>
          <w:rFonts w:cs="Calibri"/>
          <w:i/>
          <w:color w:val="222222"/>
        </w:rPr>
        <w:t>Cast Away",</w:t>
      </w:r>
      <w:r>
        <w:rPr>
          <w:rFonts w:cs="Calibri"/>
          <w:color w:val="222222"/>
        </w:rPr>
        <w:t> "</w:t>
      </w:r>
      <w:r>
        <w:rPr>
          <w:rFonts w:cs="Calibri"/>
          <w:i/>
          <w:color w:val="222222"/>
        </w:rPr>
        <w:t>Independence Day",</w:t>
      </w:r>
      <w:r>
        <w:rPr>
          <w:rFonts w:cs="Calibri"/>
          <w:color w:val="222222"/>
        </w:rPr>
        <w:t> "</w:t>
      </w:r>
      <w:r>
        <w:rPr>
          <w:rFonts w:cs="Calibri"/>
          <w:i/>
          <w:color w:val="222222"/>
        </w:rPr>
        <w:t>Essere John Malkovich</w:t>
      </w:r>
      <w:r>
        <w:rPr>
          <w:rFonts w:cs="Calibri"/>
          <w:color w:val="222222"/>
        </w:rPr>
        <w:t>", </w:t>
      </w:r>
      <w:r>
        <w:rPr>
          <w:rFonts w:cs="Calibri"/>
          <w:i/>
          <w:color w:val="222222"/>
        </w:rPr>
        <w:t>"Figh</w:t>
      </w:r>
      <w:r>
        <w:rPr>
          <w:rFonts w:cs="Calibri"/>
          <w:i/>
          <w:color w:val="222222"/>
        </w:rPr>
        <w:t>t Club",</w:t>
      </w:r>
      <w:r>
        <w:rPr>
          <w:rFonts w:cs="Calibri"/>
          <w:color w:val="222222"/>
        </w:rPr>
        <w:t> </w:t>
      </w:r>
      <w:r>
        <w:rPr>
          <w:rFonts w:cs="Calibri"/>
          <w:i/>
          <w:color w:val="222222"/>
        </w:rPr>
        <w:t>"Hulk",</w:t>
      </w:r>
      <w:r>
        <w:rPr>
          <w:rFonts w:cs="Calibri"/>
          <w:color w:val="222222"/>
        </w:rPr>
        <w:t> e molti altri. Diventa poi regista della seconda unità in blockbuster quali "</w:t>
      </w:r>
      <w:r>
        <w:rPr>
          <w:rFonts w:cs="Calibri"/>
          <w:i/>
          <w:color w:val="222222"/>
        </w:rPr>
        <w:t>Godzilla</w:t>
      </w:r>
      <w:r>
        <w:rPr>
          <w:rFonts w:cs="Calibri"/>
          <w:color w:val="222222"/>
        </w:rPr>
        <w:t>", "Tank Girl", "</w:t>
      </w:r>
      <w:r>
        <w:rPr>
          <w:rFonts w:cs="Calibri"/>
          <w:i/>
          <w:color w:val="222222"/>
        </w:rPr>
        <w:t>L'università dell'odio</w:t>
      </w:r>
      <w:r>
        <w:rPr>
          <w:rFonts w:cs="Calibri"/>
          <w:color w:val="222222"/>
        </w:rPr>
        <w:t>" e "</w:t>
      </w:r>
      <w:r>
        <w:rPr>
          <w:rFonts w:cs="Calibri"/>
          <w:i/>
          <w:color w:val="222222"/>
        </w:rPr>
        <w:t>Poetic Justice</w:t>
      </w:r>
      <w:r>
        <w:rPr>
          <w:rFonts w:cs="Calibri"/>
          <w:color w:val="222222"/>
        </w:rPr>
        <w:t>". Nel 2012 debutta alla regia con il film d'animazione targato DreamWorks "</w:t>
      </w:r>
      <w:r>
        <w:rPr>
          <w:rFonts w:cs="Calibri"/>
          <w:i/>
          <w:color w:val="222222"/>
        </w:rPr>
        <w:t>Le 5 leggende".</w:t>
      </w:r>
      <w:r>
        <w:rPr>
          <w:rFonts w:cs="Calibri"/>
          <w:color w:val="222222"/>
        </w:rPr>
        <w:t> Insi</w:t>
      </w:r>
      <w:r>
        <w:rPr>
          <w:rFonts w:cs="Calibri"/>
          <w:color w:val="222222"/>
        </w:rPr>
        <w:t>eme a </w:t>
      </w:r>
      <w:r>
        <w:rPr>
          <w:rFonts w:cs="Calibri"/>
          <w:b/>
          <w:color w:val="222222"/>
        </w:rPr>
        <w:t>Bob Persichetti</w:t>
      </w:r>
      <w:r>
        <w:rPr>
          <w:rFonts w:cs="Calibri"/>
          <w:color w:val="222222"/>
        </w:rPr>
        <w:t> e </w:t>
      </w:r>
      <w:r>
        <w:rPr>
          <w:rFonts w:cs="Calibri"/>
          <w:b/>
          <w:color w:val="222222"/>
        </w:rPr>
        <w:t>Rodney Rothman</w:t>
      </w:r>
      <w:r>
        <w:rPr>
          <w:rFonts w:cs="Calibri"/>
          <w:color w:val="222222"/>
        </w:rPr>
        <w:t>, co-registi del film, conquista nel 2018 il premio Oscar per </w:t>
      </w:r>
      <w:r>
        <w:rPr>
          <w:rFonts w:cs="Calibri"/>
          <w:i/>
          <w:color w:val="222222"/>
        </w:rPr>
        <w:t>"Spider-Man: Un nuovo universo"</w:t>
      </w:r>
      <w:r>
        <w:rPr>
          <w:rFonts w:cs="Calibri"/>
          <w:color w:val="222222"/>
        </w:rPr>
        <w:t> (Sony Pictures Animation).Ramsey diventa così il primo afro-americano a ricevere una candidatura, e a vincere, nella categor</w:t>
      </w:r>
      <w:r>
        <w:rPr>
          <w:rFonts w:cs="Calibri"/>
          <w:color w:val="222222"/>
        </w:rPr>
        <w:t>ia riservata dall’Academy ai lungometraggi animati. “</w:t>
      </w:r>
      <w:r>
        <w:rPr>
          <w:rFonts w:cs="Calibri"/>
          <w:i/>
          <w:color w:val="222222"/>
        </w:rPr>
        <w:t>Spider-Man</w:t>
      </w:r>
      <w:r>
        <w:rPr>
          <w:rFonts w:cs="Calibri"/>
          <w:color w:val="222222"/>
        </w:rPr>
        <w:t>” frutterà al trio di registi, tra l’altro, il premio per la miglior direzione in un film d'animazione agli Annie Awards.</w:t>
      </w:r>
    </w:p>
    <w:p w14:paraId="5CEA128A" w14:textId="77777777" w:rsidR="00000000" w:rsidRDefault="00572685">
      <w:pPr>
        <w:pStyle w:val="BodyText"/>
        <w:rPr>
          <w:rFonts w:cs="Calibri"/>
          <w:b/>
        </w:rPr>
      </w:pPr>
      <w:r>
        <w:rPr>
          <w:rFonts w:cs="Calibri"/>
          <w:color w:val="222222"/>
        </w:rPr>
        <w:t>In un suo recente articolo sul </w:t>
      </w:r>
      <w:r>
        <w:rPr>
          <w:rFonts w:cs="Calibri"/>
          <w:b/>
          <w:color w:val="222222"/>
        </w:rPr>
        <w:t>New York Times</w:t>
      </w:r>
      <w:r>
        <w:rPr>
          <w:rFonts w:cs="Calibri"/>
          <w:color w:val="222222"/>
        </w:rPr>
        <w:t>, intitolato "</w:t>
      </w:r>
      <w:r>
        <w:rPr>
          <w:rFonts w:cs="Calibri"/>
          <w:i/>
          <w:color w:val="222222"/>
        </w:rPr>
        <w:t>Seeing Parad</w:t>
      </w:r>
      <w:r>
        <w:rPr>
          <w:rFonts w:cs="Calibri"/>
          <w:i/>
          <w:color w:val="222222"/>
        </w:rPr>
        <w:t>ise From Behind a Dashboard</w:t>
      </w:r>
      <w:r>
        <w:rPr>
          <w:color w:val="222222"/>
        </w:rPr>
        <w:t> </w:t>
      </w:r>
      <w:r>
        <w:rPr>
          <w:rFonts w:cs="Calibri"/>
          <w:color w:val="222222"/>
        </w:rPr>
        <w:t>(lett.: Vedere il Paradiso da dietro un dashboard), Ramsey riflette sull'influenza dei suoi anni formativi trascorsi a guardare film da drive-in a Los Angeles, città in cui tuttora vive e lavora: "</w:t>
      </w:r>
      <w:r>
        <w:rPr>
          <w:rFonts w:cs="Calibri"/>
          <w:i/>
          <w:color w:val="222222"/>
        </w:rPr>
        <w:t xml:space="preserve">A decenni di distanza, mi sono </w:t>
      </w:r>
      <w:r>
        <w:rPr>
          <w:rFonts w:cs="Calibri"/>
          <w:i/>
          <w:color w:val="222222"/>
        </w:rPr>
        <w:t xml:space="preserve">ritrovato ad essere uno dei registi di "Spider-Man: Un nuovo universo". Esaminando le riprese e annotando appunti sui nostri diari digitali, continuavo a immaginarmi da bambino, seduto in </w:t>
      </w:r>
      <w:r>
        <w:rPr>
          <w:rFonts w:cs="Calibri"/>
          <w:i/>
          <w:color w:val="222222"/>
        </w:rPr>
        <w:lastRenderedPageBreak/>
        <w:t>una sala buia a guardare sullo schermo Miles Morales (che in effetti</w:t>
      </w:r>
      <w:r>
        <w:rPr>
          <w:rFonts w:cs="Calibri"/>
          <w:i/>
          <w:color w:val="222222"/>
        </w:rPr>
        <w:t xml:space="preserve"> un po' mi assomigliava, ma è tutto un altro discorso) e i suoi amici, i loro momenti di interazione, di sofferenza, di trionfo, di eroico sacrificio. Un giovane me che assiste a tutto questo su uno schermo gigante? Sarebbe stata un'esperienza assoluta. Og</w:t>
      </w:r>
      <w:r>
        <w:rPr>
          <w:rFonts w:cs="Calibri"/>
          <w:i/>
          <w:color w:val="222222"/>
        </w:rPr>
        <w:t>gi riesco a malapena a rendermi conto che il mio sogno d'infanzia - essere parte integrante di quella magia - si è in qualche modo realizzato</w:t>
      </w:r>
      <w:r>
        <w:rPr>
          <w:rFonts w:cs="Calibri"/>
          <w:color w:val="222222"/>
        </w:rPr>
        <w:t>."</w:t>
      </w:r>
    </w:p>
    <w:p w14:paraId="1AD61D24" w14:textId="77777777" w:rsidR="00000000" w:rsidRDefault="00572685">
      <w:pPr>
        <w:pStyle w:val="BodyText"/>
        <w:spacing w:after="0"/>
        <w:rPr>
          <w:rFonts w:cs="Calibri"/>
          <w:b/>
        </w:rPr>
      </w:pPr>
    </w:p>
    <w:p w14:paraId="23289BDD" w14:textId="77777777" w:rsidR="00000000" w:rsidRDefault="00572685">
      <w:pPr>
        <w:pStyle w:val="BodyText"/>
        <w:spacing w:after="0"/>
        <w:rPr>
          <w:color w:val="222222"/>
        </w:rPr>
      </w:pPr>
      <w:r>
        <w:rPr>
          <w:rFonts w:cs="Calibri"/>
          <w:b/>
          <w:color w:val="222222"/>
        </w:rPr>
        <w:t>L'articolo completo del New York Times è consultabile qui:</w:t>
      </w:r>
    </w:p>
    <w:p w14:paraId="67F02016" w14:textId="77777777" w:rsidR="00000000" w:rsidRDefault="00572685">
      <w:pPr>
        <w:pStyle w:val="BodyText"/>
        <w:spacing w:after="0"/>
      </w:pPr>
      <w:r>
        <w:rPr>
          <w:color w:val="222222"/>
        </w:rPr>
        <w:t> </w:t>
      </w:r>
    </w:p>
    <w:p w14:paraId="020BCBAE" w14:textId="77777777" w:rsidR="00000000" w:rsidRDefault="00572685">
      <w:pPr>
        <w:pStyle w:val="BodyText"/>
        <w:spacing w:after="0"/>
      </w:pPr>
      <w:hyperlink r:id="rId8" w:anchor="_blank" w:history="1">
        <w:r>
          <w:rPr>
            <w:rStyle w:val="Hyperlink"/>
            <w:rFonts w:cs="Calibri"/>
          </w:rPr>
          <w:t>https://www.nytimes.com/2020/07/02/movies/drive-ins-movies-peter-ramsey.html</w:t>
        </w:r>
      </w:hyperlink>
    </w:p>
    <w:p w14:paraId="199183F7" w14:textId="77777777" w:rsidR="00000000" w:rsidRDefault="00572685">
      <w:pPr>
        <w:pStyle w:val="BodyText"/>
        <w:spacing w:after="0"/>
      </w:pPr>
    </w:p>
    <w:p w14:paraId="7E806595" w14:textId="77777777" w:rsidR="00000000" w:rsidRDefault="00572685">
      <w:pPr>
        <w:pStyle w:val="BodyText"/>
        <w:spacing w:after="0"/>
        <w:rPr>
          <w:color w:val="222222"/>
          <w:shd w:val="clear" w:color="auto" w:fill="FFFFFF"/>
        </w:rPr>
      </w:pPr>
      <w:r>
        <w:rPr>
          <w:color w:val="222222"/>
        </w:rPr>
        <w:t> </w:t>
      </w:r>
      <w:r>
        <w:rPr>
          <w:rFonts w:cs="Calibri"/>
          <w:color w:val="222222"/>
        </w:rPr>
        <w:t>Recentemente abbiamo realizzato una video intervista con Peter Ramsey e si può visionare qui</w:t>
      </w:r>
      <w:r>
        <w:rPr>
          <w:rFonts w:ascii="UICTFontTextStyleBody" w:hAnsi="UICTFontTextStyleBody" w:cs="UICTFontTextStyleBody"/>
          <w:color w:val="222222"/>
          <w:sz w:val="26"/>
          <w:shd w:val="clear" w:color="auto" w:fill="FFFFFF"/>
        </w:rPr>
        <w:t>:</w:t>
      </w:r>
    </w:p>
    <w:p w14:paraId="1EC60795" w14:textId="77777777" w:rsidR="00000000" w:rsidRDefault="00572685">
      <w:pPr>
        <w:pStyle w:val="BodyText"/>
        <w:rPr>
          <w:rFonts w:cs="Calibri"/>
        </w:rPr>
      </w:pPr>
      <w:r>
        <w:rPr>
          <w:color w:val="222222"/>
          <w:shd w:val="clear" w:color="auto" w:fill="FFFFFF"/>
        </w:rPr>
        <w:t> </w:t>
      </w:r>
      <w:hyperlink r:id="rId9" w:anchor="_blank" w:history="1">
        <w:r>
          <w:rPr>
            <w:rStyle w:val="Hyperlink"/>
            <w:rFonts w:ascii="Arial" w:hAnsi="Arial" w:cs="Arial"/>
            <w:color w:val="1155CC"/>
            <w:sz w:val="24"/>
          </w:rPr>
          <w:t>https://www.youtube.com/watch?v=AaER0UqWQbw&amp;feature=youtu.be</w:t>
        </w:r>
      </w:hyperlink>
    </w:p>
    <w:p w14:paraId="2E1D9BBF" w14:textId="77777777" w:rsidR="00000000" w:rsidRDefault="00572685">
      <w:pPr>
        <w:pStyle w:val="BodyText"/>
        <w:spacing w:after="0"/>
        <w:rPr>
          <w:rFonts w:cs="Calibri"/>
        </w:rPr>
      </w:pPr>
    </w:p>
    <w:p w14:paraId="40ECC634" w14:textId="77777777" w:rsidR="00000000" w:rsidRDefault="00572685">
      <w:pPr>
        <w:pStyle w:val="BodyText"/>
        <w:spacing w:after="0"/>
        <w:rPr>
          <w:color w:val="222222"/>
        </w:rPr>
      </w:pPr>
      <w:r>
        <w:rPr>
          <w:rFonts w:cs="Calibri"/>
          <w:b/>
          <w:color w:val="222222"/>
        </w:rPr>
        <w:t>Per assistere a questa PreVIEW gratuita con Peter Ramsey, utilizzare questo link:</w:t>
      </w:r>
    </w:p>
    <w:p w14:paraId="567C8E3C" w14:textId="77777777" w:rsidR="00000000" w:rsidRDefault="00572685">
      <w:pPr>
        <w:pStyle w:val="BodyText"/>
        <w:spacing w:after="0"/>
      </w:pPr>
      <w:r>
        <w:rPr>
          <w:color w:val="222222"/>
        </w:rPr>
        <w:t> </w:t>
      </w:r>
    </w:p>
    <w:p w14:paraId="0369695E" w14:textId="77777777" w:rsidR="00000000" w:rsidRDefault="00572685">
      <w:pPr>
        <w:pStyle w:val="BodyText"/>
        <w:spacing w:after="0"/>
        <w:rPr>
          <w:color w:val="222222"/>
        </w:rPr>
      </w:pPr>
      <w:hyperlink r:id="rId10" w:anchor="_blank" w:history="1">
        <w:r>
          <w:rPr>
            <w:rStyle w:val="Hyperlink"/>
            <w:rFonts w:cs="Calibri"/>
          </w:rPr>
          <w:t>https://www.viewconference.it/pages/peter-ramsey</w:t>
        </w:r>
      </w:hyperlink>
    </w:p>
    <w:p w14:paraId="7DFBFF41" w14:textId="77777777" w:rsidR="00000000" w:rsidRDefault="00572685">
      <w:pPr>
        <w:pStyle w:val="BodyText"/>
        <w:spacing w:after="0"/>
        <w:rPr>
          <w:rFonts w:cs="Calibri"/>
          <w:b/>
          <w:color w:val="222222"/>
        </w:rPr>
      </w:pPr>
      <w:r>
        <w:rPr>
          <w:color w:val="222222"/>
        </w:rPr>
        <w:t> </w:t>
      </w:r>
    </w:p>
    <w:p w14:paraId="477C6516" w14:textId="77777777" w:rsidR="00000000" w:rsidRDefault="00572685">
      <w:pPr>
        <w:pStyle w:val="BodyText"/>
        <w:spacing w:after="0"/>
        <w:rPr>
          <w:color w:val="222222"/>
        </w:rPr>
      </w:pPr>
      <w:r>
        <w:rPr>
          <w:rFonts w:cs="Calibri"/>
          <w:b/>
          <w:color w:val="222222"/>
        </w:rPr>
        <w:t>Per sottoporre domande a Peter Ramsey scrivere a: </w:t>
      </w:r>
      <w:hyperlink r:id="rId11" w:anchor="_blank" w:history="1">
        <w:r>
          <w:rPr>
            <w:rStyle w:val="Hyperlink"/>
            <w:rFonts w:cs="Calibri"/>
          </w:rPr>
          <w:t>info@viewconference.it</w:t>
        </w:r>
      </w:hyperlink>
    </w:p>
    <w:p w14:paraId="0A3EDC3B" w14:textId="77777777" w:rsidR="00000000" w:rsidRDefault="00572685">
      <w:pPr>
        <w:pStyle w:val="BodyText"/>
        <w:spacing w:after="0"/>
        <w:rPr>
          <w:color w:val="222222"/>
        </w:rPr>
      </w:pPr>
      <w:r>
        <w:rPr>
          <w:color w:val="222222"/>
        </w:rPr>
        <w:t> </w:t>
      </w:r>
    </w:p>
    <w:p w14:paraId="289371BE" w14:textId="77777777" w:rsidR="00000000" w:rsidRDefault="00572685">
      <w:pPr>
        <w:pStyle w:val="BodyText"/>
        <w:spacing w:after="0"/>
        <w:rPr>
          <w:color w:val="222222"/>
        </w:rPr>
      </w:pPr>
      <w:r>
        <w:rPr>
          <w:color w:val="222222"/>
        </w:rPr>
        <w:t>“</w:t>
      </w:r>
      <w:r>
        <w:rPr>
          <w:rFonts w:cs="Calibri"/>
          <w:b/>
          <w:i/>
          <w:color w:val="222222"/>
        </w:rPr>
        <w:t>PreVIEW  IV con Peter Ramsey”</w:t>
      </w:r>
      <w:r>
        <w:rPr>
          <w:rFonts w:cs="Calibri"/>
          <w:b/>
          <w:color w:val="222222"/>
        </w:rPr>
        <w:t> è un evento organizz</w:t>
      </w:r>
      <w:r>
        <w:rPr>
          <w:rFonts w:cs="Calibri"/>
          <w:b/>
          <w:color w:val="222222"/>
        </w:rPr>
        <w:t>ato da VIEW Confernce in collaborazione con OGR-Officine Grande Riparazioni, VFXFestivale ed Escape Studios.</w:t>
      </w:r>
    </w:p>
    <w:p w14:paraId="3B7F433E" w14:textId="77777777" w:rsidR="00000000" w:rsidRDefault="00572685">
      <w:pPr>
        <w:pStyle w:val="BodyText"/>
        <w:spacing w:after="0"/>
        <w:rPr>
          <w:color w:val="222222"/>
        </w:rPr>
      </w:pPr>
      <w:r>
        <w:rPr>
          <w:color w:val="222222"/>
        </w:rPr>
        <w:t> </w:t>
      </w:r>
    </w:p>
    <w:p w14:paraId="1C43645D" w14:textId="77777777" w:rsidR="00000000" w:rsidRDefault="00572685">
      <w:pPr>
        <w:pStyle w:val="BodyText"/>
        <w:spacing w:after="0"/>
        <w:jc w:val="both"/>
        <w:rPr>
          <w:color w:val="222222"/>
        </w:rPr>
      </w:pPr>
      <w:r>
        <w:rPr>
          <w:color w:val="222222"/>
        </w:rPr>
        <w:t> </w:t>
      </w:r>
      <w:r>
        <w:rPr>
          <w:rFonts w:cs="Calibri"/>
          <w:b/>
          <w:color w:val="222222"/>
        </w:rPr>
        <w:t>VIEW Conference</w:t>
      </w:r>
      <w:r>
        <w:rPr>
          <w:rFonts w:cs="Calibri"/>
          <w:color w:val="222222"/>
        </w:rPr>
        <w:t>, </w:t>
      </w:r>
      <w:r>
        <w:rPr>
          <w:rFonts w:cs="Calibri"/>
          <w:b/>
          <w:color w:val="222222"/>
        </w:rPr>
        <w:t>evento internazionale di riferimento relativo a Computer Grafica, storytelling interattivo e immersivo, Animazione, Effetti Vis</w:t>
      </w:r>
      <w:r>
        <w:rPr>
          <w:rFonts w:cs="Calibri"/>
          <w:b/>
          <w:color w:val="222222"/>
        </w:rPr>
        <w:t>ivi, Videogames, Realtà Virtuale, Mista e Aumentata, porta ogni anno in Italia i migliori professionisti di questi settori, riunendoli nella meravigliosa e suggestiva città di Torino nel corso di una settimana ricca di incontri, presentazioni, tavole roton</w:t>
      </w:r>
      <w:r>
        <w:rPr>
          <w:rFonts w:cs="Calibri"/>
          <w:b/>
          <w:color w:val="222222"/>
        </w:rPr>
        <w:t>de e laboratori.</w:t>
      </w:r>
    </w:p>
    <w:p w14:paraId="606DF829" w14:textId="77777777" w:rsidR="00000000" w:rsidRDefault="00572685">
      <w:pPr>
        <w:pStyle w:val="BodyText"/>
        <w:rPr>
          <w:color w:val="222222"/>
        </w:rPr>
      </w:pPr>
      <w:r>
        <w:rPr>
          <w:color w:val="222222"/>
        </w:rPr>
        <w:t> </w:t>
      </w:r>
    </w:p>
    <w:p w14:paraId="75D61575" w14:textId="77777777" w:rsidR="00000000" w:rsidRDefault="00572685">
      <w:pPr>
        <w:pStyle w:val="BodyText"/>
        <w:rPr>
          <w:color w:val="222222"/>
        </w:rPr>
      </w:pPr>
      <w:r>
        <w:rPr>
          <w:color w:val="222222"/>
        </w:rPr>
        <w:t> </w:t>
      </w:r>
      <w:r>
        <w:rPr>
          <w:rFonts w:cs="Calibri"/>
          <w:b/>
          <w:color w:val="222222"/>
        </w:rPr>
        <w:t>L'edizione 2020 di VIEW Conference si svolgerà dal 18 al 23 ottobre,</w:t>
      </w:r>
      <w:r>
        <w:rPr>
          <w:color w:val="222222"/>
        </w:rPr>
        <w:t> </w:t>
      </w:r>
      <w:r>
        <w:rPr>
          <w:rFonts w:cs="Calibri"/>
          <w:b/>
          <w:color w:val="222222"/>
        </w:rPr>
        <w:t>parte on line e parte ‘in presenza’ presso gli innovativi spazi delle OGR-Officine Grandi Riparazioni di Torino.</w:t>
      </w:r>
      <w:r>
        <w:rPr>
          <w:color w:val="222222"/>
        </w:rPr>
        <w:t> </w:t>
      </w:r>
      <w:r>
        <w:rPr>
          <w:rFonts w:ascii="Arial" w:hAnsi="Arial" w:cs="Arial"/>
          <w:color w:val="222222"/>
        </w:rPr>
        <w:t>- </w:t>
      </w:r>
      <w:r>
        <w:rPr>
          <w:rFonts w:ascii="Arial" w:hAnsi="Arial" w:cs="Arial"/>
          <w:color w:val="222222"/>
          <w:sz w:val="24"/>
        </w:rPr>
        <w:t>"</w:t>
      </w:r>
      <w:r>
        <w:rPr>
          <w:rFonts w:cs="Calibri"/>
          <w:i/>
          <w:color w:val="222222"/>
        </w:rPr>
        <w:t>Poiché la VIEW Conference quest'anno si svolgerà on</w:t>
      </w:r>
      <w:r>
        <w:rPr>
          <w:rFonts w:cs="Calibri"/>
          <w:i/>
          <w:color w:val="222222"/>
        </w:rPr>
        <w:t>line oltre che in loco, stiamo approfittando della meravigliosa opportunità di includere professionisti straordinari da tutto il mondo", spiega ancora la dott.ssa Gutierrez - "VIEW 2020 sarà fantastica."</w:t>
      </w:r>
    </w:p>
    <w:p w14:paraId="31021E2B" w14:textId="77777777" w:rsidR="00000000" w:rsidRDefault="00572685">
      <w:pPr>
        <w:pStyle w:val="BodyText"/>
        <w:spacing w:after="0"/>
        <w:rPr>
          <w:rFonts w:cs="Calibri"/>
          <w:b/>
          <w:color w:val="222222"/>
        </w:rPr>
      </w:pPr>
      <w:r>
        <w:rPr>
          <w:color w:val="222222"/>
        </w:rPr>
        <w:t> </w:t>
      </w:r>
    </w:p>
    <w:p w14:paraId="394C2A6B" w14:textId="77777777" w:rsidR="00000000" w:rsidRDefault="00572685">
      <w:pPr>
        <w:pStyle w:val="BodyText"/>
        <w:rPr>
          <w:color w:val="222222"/>
        </w:rPr>
      </w:pPr>
      <w:r>
        <w:rPr>
          <w:rFonts w:cs="Calibri"/>
          <w:b/>
          <w:color w:val="222222"/>
        </w:rPr>
        <w:t>Le iscrizioni sono aperte: </w:t>
      </w:r>
      <w:hyperlink r:id="rId12" w:anchor="_blank" w:history="1">
        <w:r>
          <w:rPr>
            <w:rStyle w:val="Hyperlink"/>
            <w:rFonts w:cs="Calibri"/>
            <w:color w:val="1155CC"/>
          </w:rPr>
          <w:t>https://www.viewconference.it/pages/registration/</w:t>
        </w:r>
      </w:hyperlink>
    </w:p>
    <w:p w14:paraId="3A0419B2" w14:textId="77777777" w:rsidR="00000000" w:rsidRDefault="00572685">
      <w:pPr>
        <w:pStyle w:val="BodyText"/>
        <w:rPr>
          <w:rFonts w:cs="Calibri"/>
          <w:i/>
          <w:color w:val="222222"/>
        </w:rPr>
      </w:pPr>
      <w:r>
        <w:rPr>
          <w:color w:val="222222"/>
        </w:rPr>
        <w:t> </w:t>
      </w:r>
    </w:p>
    <w:p w14:paraId="4A5A9ECD" w14:textId="77777777" w:rsidR="00000000" w:rsidRDefault="00572685">
      <w:pPr>
        <w:pStyle w:val="BodyText"/>
        <w:jc w:val="center"/>
        <w:rPr>
          <w:color w:val="222222"/>
        </w:rPr>
      </w:pPr>
      <w:r>
        <w:rPr>
          <w:rFonts w:cs="Calibri"/>
          <w:i/>
          <w:color w:val="222222"/>
        </w:rPr>
        <w:t>Venite a “vedere” il futuro: vi aspettiamo!</w:t>
      </w:r>
    </w:p>
    <w:p w14:paraId="118AEFD9" w14:textId="77777777" w:rsidR="00000000" w:rsidRDefault="00572685">
      <w:pPr>
        <w:pStyle w:val="BodyText"/>
        <w:spacing w:after="0"/>
        <w:rPr>
          <w:rFonts w:cs="Calibri"/>
          <w:b/>
          <w:color w:val="222222"/>
        </w:rPr>
      </w:pPr>
      <w:r>
        <w:rPr>
          <w:color w:val="222222"/>
        </w:rPr>
        <w:t> </w:t>
      </w:r>
    </w:p>
    <w:p w14:paraId="1A20155A" w14:textId="77777777" w:rsidR="00000000" w:rsidRDefault="00572685">
      <w:pPr>
        <w:pStyle w:val="BodyText"/>
        <w:spacing w:after="0"/>
      </w:pPr>
      <w:r>
        <w:rPr>
          <w:rFonts w:cs="Calibri"/>
          <w:b/>
          <w:color w:val="222222"/>
        </w:rPr>
        <w:lastRenderedPageBreak/>
        <w:t>Per maggiori informazioni:</w:t>
      </w:r>
    </w:p>
    <w:p w14:paraId="5BDFD60A" w14:textId="77777777" w:rsidR="00000000" w:rsidRDefault="00572685">
      <w:pPr>
        <w:pStyle w:val="BodyText"/>
        <w:rPr>
          <w:rFonts w:ascii="Liberation Serif" w:hAnsi="Liberation Serif" w:cs="Liberation Serif"/>
          <w:color w:val="222222"/>
        </w:rPr>
      </w:pPr>
      <w:hyperlink r:id="rId13" w:anchor="_blank" w:history="1">
        <w:r>
          <w:rPr>
            <w:rStyle w:val="Hyperlink"/>
            <w:rFonts w:ascii="Liberation Serif" w:hAnsi="Liberation Serif" w:cs="Liberation Serif"/>
            <w:color w:val="000080"/>
          </w:rPr>
          <w:t>https://www.viewconference.it</w:t>
        </w:r>
      </w:hyperlink>
    </w:p>
    <w:p w14:paraId="35232E40" w14:textId="77777777" w:rsidR="00000000" w:rsidRDefault="00572685">
      <w:pPr>
        <w:pStyle w:val="BodyText"/>
        <w:rPr>
          <w:rFonts w:ascii="Liberation Serif" w:hAnsi="Liberation Serif" w:cs="Liberation Serif"/>
          <w:color w:val="222222"/>
        </w:rPr>
      </w:pPr>
      <w:r>
        <w:rPr>
          <w:rFonts w:ascii="Liberation Serif" w:hAnsi="Liberation Serif" w:cs="Liberation Serif"/>
          <w:color w:val="222222"/>
        </w:rPr>
        <w:br/>
      </w:r>
      <w:r>
        <w:rPr>
          <w:rFonts w:ascii="Liberation Serif" w:hAnsi="Liberation Serif" w:cs="Liberation Serif"/>
          <w:b/>
          <w:color w:val="222222"/>
        </w:rPr>
        <w:t>Iscriviti alla newsletter di</w:t>
      </w:r>
      <w:r>
        <w:rPr>
          <w:rFonts w:ascii="Liberation Serif" w:hAnsi="Liberation Serif" w:cs="Liberation Serif"/>
          <w:color w:val="222222"/>
        </w:rPr>
        <w:t> </w:t>
      </w:r>
      <w:r>
        <w:rPr>
          <w:rFonts w:ascii="Liberation Serif" w:hAnsi="Liberation Serif" w:cs="Liberation Serif"/>
          <w:b/>
          <w:color w:val="222222"/>
        </w:rPr>
        <w:t>VIEW Conference</w:t>
      </w:r>
      <w:hyperlink r:id="rId14" w:anchor="_blank" w:history="1">
        <w:r>
          <w:rPr>
            <w:rStyle w:val="Hyperlink"/>
            <w:rFonts w:ascii="Liberation Serif" w:hAnsi="Liberation Serif" w:cs="Liberation Serif"/>
            <w:color w:val="416ED2"/>
          </w:rPr>
          <w:t>qui</w:t>
        </w:r>
      </w:hyperlink>
      <w:r>
        <w:rPr>
          <w:rFonts w:ascii="Liberation Serif" w:hAnsi="Liberation Serif" w:cs="Liberation Serif"/>
          <w:color w:val="222222"/>
        </w:rPr>
        <w:t>.</w:t>
      </w:r>
    </w:p>
    <w:p w14:paraId="21B22751" w14:textId="77777777" w:rsidR="00000000" w:rsidRDefault="00572685">
      <w:pPr>
        <w:pStyle w:val="BodyText"/>
        <w:rPr>
          <w:rFonts w:ascii="Liberation Serif" w:hAnsi="Liberation Serif" w:cs="Liberation Serif"/>
          <w:color w:val="222222"/>
        </w:rPr>
      </w:pPr>
      <w:r>
        <w:rPr>
          <w:rFonts w:ascii="Liberation Serif" w:hAnsi="Liberation Serif" w:cs="Liberation Serif"/>
          <w:color w:val="222222"/>
        </w:rPr>
        <w:t>Facebook: </w:t>
      </w:r>
      <w:hyperlink r:id="rId15" w:anchor="_blank" w:history="1">
        <w:r>
          <w:rPr>
            <w:rStyle w:val="Hyperlink"/>
            <w:rFonts w:ascii="Liberation Serif" w:hAnsi="Liberation Serif" w:cs="Liberation Serif"/>
            <w:color w:val="000080"/>
          </w:rPr>
          <w:t>https://facebook.com/viewconference</w:t>
        </w:r>
      </w:hyperlink>
    </w:p>
    <w:p w14:paraId="4A9B0EA4" w14:textId="77777777" w:rsidR="00000000" w:rsidRDefault="00572685">
      <w:pPr>
        <w:pStyle w:val="BodyText"/>
        <w:rPr>
          <w:rFonts w:ascii="Liberation Serif" w:hAnsi="Liberation Serif" w:cs="Liberation Serif"/>
          <w:color w:val="222222"/>
        </w:rPr>
      </w:pPr>
      <w:r>
        <w:rPr>
          <w:rFonts w:ascii="Liberation Serif" w:hAnsi="Liberation Serif" w:cs="Liberation Serif"/>
          <w:color w:val="222222"/>
        </w:rPr>
        <w:t>YouTube: </w:t>
      </w:r>
      <w:hyperlink r:id="rId16" w:anchor="_blank" w:history="1">
        <w:r>
          <w:rPr>
            <w:rStyle w:val="Hyperlink"/>
            <w:rFonts w:ascii="Liberation Serif" w:hAnsi="Liberation Serif" w:cs="Liberation Serif"/>
            <w:color w:val="000080"/>
          </w:rPr>
          <w:t>https://youtube.com/c/viewconference</w:t>
        </w:r>
      </w:hyperlink>
    </w:p>
    <w:p w14:paraId="398D769B" w14:textId="77777777" w:rsidR="00000000" w:rsidRDefault="00572685">
      <w:pPr>
        <w:pStyle w:val="BodyText"/>
        <w:rPr>
          <w:rFonts w:ascii="Liberation Serif" w:hAnsi="Liberation Serif" w:cs="Liberation Serif"/>
          <w:color w:val="222222"/>
        </w:rPr>
      </w:pPr>
      <w:r>
        <w:rPr>
          <w:rFonts w:ascii="Liberation Serif" w:hAnsi="Liberation Serif" w:cs="Liberation Serif"/>
          <w:color w:val="222222"/>
        </w:rPr>
        <w:t>Twitter: </w:t>
      </w:r>
      <w:hyperlink r:id="rId17" w:anchor="_blank" w:history="1">
        <w:r>
          <w:rPr>
            <w:rStyle w:val="Hyperlink"/>
            <w:rFonts w:ascii="Liberation Serif" w:hAnsi="Liberation Serif" w:cs="Liberation Serif"/>
            <w:color w:val="000080"/>
          </w:rPr>
          <w:t>@viewconference</w:t>
        </w:r>
      </w:hyperlink>
    </w:p>
    <w:p w14:paraId="030BE7A9" w14:textId="77777777" w:rsidR="00000000" w:rsidRDefault="00572685">
      <w:pPr>
        <w:pStyle w:val="BodyText"/>
        <w:rPr>
          <w:rFonts w:ascii="Liberation Serif" w:hAnsi="Liberation Serif" w:cs="Liberation Serif"/>
          <w:color w:val="222222"/>
        </w:rPr>
      </w:pPr>
      <w:r>
        <w:rPr>
          <w:rFonts w:ascii="Liberation Serif" w:hAnsi="Liberation Serif" w:cs="Liberation Serif"/>
          <w:color w:val="222222"/>
        </w:rPr>
        <w:t>Instagram: </w:t>
      </w:r>
      <w:hyperlink r:id="rId18" w:anchor="_blank" w:history="1">
        <w:r>
          <w:rPr>
            <w:rStyle w:val="Hyperlink"/>
            <w:rFonts w:ascii="Liberation Serif" w:hAnsi="Liberation Serif" w:cs="Liberation Serif"/>
            <w:color w:val="416ED2"/>
          </w:rPr>
          <w:t>view_conference</w:t>
        </w:r>
      </w:hyperlink>
    </w:p>
    <w:p w14:paraId="7AC2FF94" w14:textId="77777777" w:rsidR="00000000" w:rsidRDefault="00572685">
      <w:pPr>
        <w:pStyle w:val="BodyText"/>
      </w:pPr>
      <w:r>
        <w:rPr>
          <w:rFonts w:ascii="Liberation Serif" w:hAnsi="Liberation Serif" w:cs="Liberation Serif"/>
          <w:color w:val="222222"/>
        </w:rPr>
        <w:t>#viewconference2020</w:t>
      </w:r>
    </w:p>
    <w:p w14:paraId="25D3D205" w14:textId="77777777" w:rsidR="00000000" w:rsidRDefault="00572685"/>
    <w:p w14:paraId="4A2CE0F5" w14:textId="77777777" w:rsidR="00000000" w:rsidRDefault="00572685">
      <w:pPr>
        <w:pStyle w:val="BodyText"/>
        <w:spacing w:after="0" w:line="315" w:lineRule="atLeast"/>
      </w:pPr>
    </w:p>
    <w:p w14:paraId="36BEFA5C" w14:textId="77777777" w:rsidR="00000000" w:rsidRDefault="00572685">
      <w:pPr>
        <w:pStyle w:val="BodyText"/>
        <w:spacing w:after="0" w:line="315" w:lineRule="atLeast"/>
        <w:rPr>
          <w:color w:val="222222"/>
        </w:rPr>
      </w:pPr>
    </w:p>
    <w:p w14:paraId="57976FB7" w14:textId="77777777" w:rsidR="00000000" w:rsidRDefault="00572685">
      <w:pPr>
        <w:pStyle w:val="BodyText"/>
        <w:spacing w:after="0" w:line="315" w:lineRule="atLeast"/>
      </w:pPr>
    </w:p>
    <w:p w14:paraId="67A5A694" w14:textId="77777777" w:rsidR="00572685" w:rsidRDefault="00572685"/>
    <w:sectPr w:rsidR="0057268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4A20B" w14:textId="77777777" w:rsidR="00572685" w:rsidRDefault="00572685" w:rsidP="00C85457">
      <w:pPr>
        <w:spacing w:after="0" w:line="240" w:lineRule="auto"/>
      </w:pPr>
      <w:r>
        <w:separator/>
      </w:r>
    </w:p>
  </w:endnote>
  <w:endnote w:type="continuationSeparator" w:id="0">
    <w:p w14:paraId="0A67F1F4" w14:textId="77777777" w:rsidR="00572685" w:rsidRDefault="00572685" w:rsidP="00C8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ont48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UICTFontTextStyleBody">
    <w:altName w:val="Cambria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44467" w14:textId="77777777" w:rsidR="00C85457" w:rsidRDefault="00C85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F3A11" w14:textId="77777777" w:rsidR="00C85457" w:rsidRDefault="00C854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F7B04" w14:textId="77777777" w:rsidR="00C85457" w:rsidRDefault="00C85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DD19B" w14:textId="77777777" w:rsidR="00572685" w:rsidRDefault="00572685" w:rsidP="00C85457">
      <w:pPr>
        <w:spacing w:after="0" w:line="240" w:lineRule="auto"/>
      </w:pPr>
      <w:r>
        <w:separator/>
      </w:r>
    </w:p>
  </w:footnote>
  <w:footnote w:type="continuationSeparator" w:id="0">
    <w:p w14:paraId="04A3ED02" w14:textId="77777777" w:rsidR="00572685" w:rsidRDefault="00572685" w:rsidP="00C8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A4EAC" w14:textId="77777777" w:rsidR="00C85457" w:rsidRDefault="00C85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9B37C" w14:textId="77777777" w:rsidR="00C85457" w:rsidRDefault="00C854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152E7" w14:textId="77777777" w:rsidR="00C85457" w:rsidRDefault="00C85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57"/>
    <w:rsid w:val="00572685"/>
    <w:rsid w:val="00C8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25FF1A"/>
  <w15:chartTrackingRefBased/>
  <w15:docId w15:val="{17498466-9A0D-844D-B9E4-9D60A85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font48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font48" w:hAnsi="Calibri Light" w:cs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customStyle="1" w:styleId="Heading1Char">
    <w:name w:val="Heading 1 Char"/>
    <w:basedOn w:val="DefaultParagraphFont0"/>
    <w:rPr>
      <w:rFonts w:ascii="Calibri Light" w:eastAsia="font48" w:hAnsi="Calibri Light" w:cs="font48"/>
      <w:color w:val="2F5496"/>
      <w:sz w:val="32"/>
      <w:szCs w:val="32"/>
    </w:rPr>
  </w:style>
  <w:style w:type="character" w:styleId="Hyperlink">
    <w:name w:val="Hyperlink"/>
    <w:basedOn w:val="DefaultParagraphFont0"/>
    <w:rPr>
      <w:color w:val="0000FF"/>
      <w:u w:val="single"/>
      <w:lang/>
    </w:rPr>
  </w:style>
  <w:style w:type="character" w:customStyle="1" w:styleId="apple-converted-space">
    <w:name w:val="apple-converted-space"/>
    <w:basedOn w:val="DefaultParagraphFont0"/>
  </w:style>
  <w:style w:type="character" w:styleId="UnresolvedMention">
    <w:name w:val="Unresolved Mention"/>
    <w:basedOn w:val="DefaultParagraphFont0"/>
    <w:rPr>
      <w:color w:val="605E5C"/>
    </w:rPr>
  </w:style>
  <w:style w:type="character" w:styleId="FollowedHyperlink">
    <w:name w:val="FollowedHyperlink"/>
    <w:basedOn w:val="DefaultParagraphFont0"/>
    <w:rPr>
      <w:color w:val="954F72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paragraph" w:customStyle="1" w:styleId="Intestazione">
    <w:name w:val="Intestazione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Arial"/>
    </w:rPr>
  </w:style>
  <w:style w:type="paragraph" w:styleId="Title">
    <w:name w:val="Title"/>
    <w:basedOn w:val="Normal"/>
    <w:next w:val="Subtitle"/>
    <w:qFormat/>
    <w:pPr>
      <w:keepNext/>
      <w:spacing w:before="240" w:after="120"/>
      <w:jc w:val="center"/>
    </w:pPr>
    <w:rPr>
      <w:rFonts w:ascii="Liberation Sans" w:eastAsia="Microsoft YaHei" w:hAnsi="Liberation Sans" w:cs="Arial"/>
      <w:b/>
      <w:bCs/>
      <w:sz w:val="28"/>
      <w:szCs w:val="28"/>
    </w:rPr>
  </w:style>
  <w:style w:type="paragraph" w:styleId="Subtitle">
    <w:name w:val="Subtitle"/>
    <w:basedOn w:val="Intestazione"/>
    <w:next w:val="BodyText"/>
    <w:qFormat/>
    <w:pPr>
      <w:jc w:val="center"/>
    </w:pPr>
    <w:rPr>
      <w:i/>
      <w:iCs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5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457"/>
    <w:rPr>
      <w:rFonts w:ascii="Calibri" w:eastAsia="Calibri" w:hAnsi="Calibri" w:cs="font48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85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457"/>
    <w:rPr>
      <w:rFonts w:ascii="Calibri" w:eastAsia="Calibri" w:hAnsi="Calibri" w:cs="font48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20/07/02/movies/drive-ins-movies-peter-ramsey.html" TargetMode="External"/><Relationship Id="rId13" Type="http://schemas.openxmlformats.org/officeDocument/2006/relationships/hyperlink" Target="https://gmail.us3.list-manage.com/track/click?u=f07ac94ea449762391ca68bf3&amp;id=d5c2738883&amp;e=eac725dcae" TargetMode="External"/><Relationship Id="rId18" Type="http://schemas.openxmlformats.org/officeDocument/2006/relationships/hyperlink" Target="https://gmail.us3.list-manage.com/track/click?u=f07ac94ea449762391ca68bf3&amp;id=228224de23&amp;e=eac725dcae%20t%20_blan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viewconference.it/pages/registration/" TargetMode="External"/><Relationship Id="rId17" Type="http://schemas.openxmlformats.org/officeDocument/2006/relationships/hyperlink" Target="https://gmail.us3.list-manage.com/track/click?u=f07ac94ea449762391ca68bf3&amp;id=c707921f89&amp;e=eac725dca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mail.us3.list-manage.com/track/click?u=f07ac94ea449762391ca68bf3&amp;id=d0504b521d&amp;e=eac725dcae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iewconference.it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gmail.us3.list-manage.com/track/click?u=f07ac94ea449762391ca68bf3&amp;id=ac559405be&amp;e=eac725dcae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viewconference.it/pages/peter-ramsey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aER0UqWQbw&amp;feature=youtu.be" TargetMode="External"/><Relationship Id="rId14" Type="http://schemas.openxmlformats.org/officeDocument/2006/relationships/hyperlink" Target="https://gmail.us3.list-manage.com/track/click?u=f07ac94ea449762391ca68bf3&amp;id=ddb0b1733a&amp;e=eac725dca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Muench</dc:creator>
  <cp:keywords/>
  <cp:lastModifiedBy>Steve Muench</cp:lastModifiedBy>
  <cp:revision>2</cp:revision>
  <cp:lastPrinted>1995-11-21T15:41:00Z</cp:lastPrinted>
  <dcterms:created xsi:type="dcterms:W3CDTF">2020-08-24T10:52:00Z</dcterms:created>
  <dcterms:modified xsi:type="dcterms:W3CDTF">2020-08-24T10:52:00Z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